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07C20" w14:textId="77777777" w:rsidR="001D2A16" w:rsidRDefault="00C701F9" w:rsidP="00E651C7">
      <w:pPr>
        <w:widowControl w:val="0"/>
        <w:pBdr>
          <w:top w:val="nil"/>
          <w:left w:val="nil"/>
          <w:bottom w:val="nil"/>
          <w:right w:val="nil"/>
          <w:between w:val="nil"/>
        </w:pBdr>
        <w:spacing w:line="276" w:lineRule="auto"/>
        <w:jc w:val="center"/>
      </w:pPr>
      <w:r>
        <w:pict w14:anchorId="762AE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0pt;height:50pt;z-index:251658240;visibility:hidden">
            <o:lock v:ext="edit" selection="t"/>
          </v:shape>
        </w:pict>
      </w:r>
      <w:r w:rsidR="002F7001">
        <w:rPr>
          <w:b/>
        </w:rPr>
        <w:t>PROCUREMENT REVIEW GROUP</w:t>
      </w:r>
      <w:r w:rsidR="002F7001">
        <w:rPr>
          <w:b/>
        </w:rPr>
        <w:br/>
      </w:r>
      <w:r w:rsidR="002F7001">
        <w:rPr>
          <w:b/>
          <w:i/>
        </w:rPr>
        <w:t>Guidance &amp; Worksheets</w:t>
      </w:r>
      <w:r w:rsidR="002F7001">
        <w:rPr>
          <w:b/>
          <w:i/>
        </w:rPr>
        <w:br/>
      </w:r>
    </w:p>
    <w:p w14:paraId="41E68DF3" w14:textId="77777777" w:rsidR="001D2A16" w:rsidRDefault="002F7001">
      <w:r>
        <w:t xml:space="preserve">The Procurement Review Group (PRG) shall review proposed procurement solicitations, proposals to exercise options or otherwise modify the contract, and proposals to award sole-source contracts when the resulting contract is: </w:t>
      </w:r>
    </w:p>
    <w:p w14:paraId="44E07134" w14:textId="77777777" w:rsidR="001D2A16" w:rsidRDefault="001D2A16"/>
    <w:p w14:paraId="7163AE21" w14:textId="77777777" w:rsidR="001D2A16" w:rsidRDefault="002F7001">
      <w:pPr>
        <w:ind w:left="720"/>
      </w:pPr>
      <w:r>
        <w:t xml:space="preserve">(1) Eligible for designation to the Small Business Reserve (SBR) Program when the total value is expected to exceed $50,000, and </w:t>
      </w:r>
    </w:p>
    <w:p w14:paraId="181C2AD1" w14:textId="77777777" w:rsidR="001D2A16" w:rsidRDefault="001D2A16">
      <w:pPr>
        <w:ind w:left="720"/>
      </w:pPr>
    </w:p>
    <w:p w14:paraId="0BA34D19" w14:textId="77777777" w:rsidR="001D2A16" w:rsidRDefault="002F7001">
      <w:pPr>
        <w:ind w:left="720"/>
      </w:pPr>
      <w:r>
        <w:t xml:space="preserve">(2) For evaluation of Minority Business Enterprise (MBE) and Veteran-Owned Small Business Enterprise (VSBE) participation goals when the total value is expected to exceed $100,000. </w:t>
      </w:r>
    </w:p>
    <w:p w14:paraId="12D18244" w14:textId="77777777" w:rsidR="001D2A16" w:rsidRDefault="001D2A16"/>
    <w:p w14:paraId="0A7F1770" w14:textId="77777777" w:rsidR="001D2A16" w:rsidRDefault="002F7001">
      <w:r>
        <w:t>The PRG shall determine the appropriate socioeconomic utilization methods to encourage maximum small and/or minority and/or veteran-owned business participation in each proposed contract; and shall make recommendations to the agency head and the solicitation’s procurement officer concerning specific designations and/or participation goals.</w:t>
      </w:r>
    </w:p>
    <w:p w14:paraId="48B2E806" w14:textId="77777777" w:rsidR="001D2A16" w:rsidRDefault="001D2A16"/>
    <w:p w14:paraId="127BFAD6" w14:textId="77777777" w:rsidR="001D2A16" w:rsidRDefault="002F7001">
      <w:r>
        <w:rPr>
          <w:b/>
        </w:rPr>
        <w:t>Department of General Services Office of State Procurement (DGS OSP) Internal Procurement Guidelines:</w:t>
      </w:r>
      <w:r>
        <w:t xml:space="preserve">  For the procurement process to work smoothly, the requesting procurement representatives, the liaison for each socioeconomic program and, if necessary, a legal unit representative, should work together as a team.  Communication, cooperation, and teamwork are essential for a successful procurement.</w:t>
      </w:r>
    </w:p>
    <w:p w14:paraId="39529040" w14:textId="77777777" w:rsidR="001D2A16" w:rsidRDefault="001D2A16">
      <w:pPr>
        <w:jc w:val="center"/>
      </w:pPr>
    </w:p>
    <w:p w14:paraId="2F74BD0B" w14:textId="77777777" w:rsidR="001D2A16" w:rsidRDefault="002F7001">
      <w:pPr>
        <w:rPr>
          <w:b/>
          <w:u w:val="single"/>
        </w:rPr>
      </w:pPr>
      <w:r>
        <w:rPr>
          <w:b/>
          <w:u w:val="single"/>
        </w:rPr>
        <w:t>Steps for All New Solicitations/Secondary Competition</w:t>
      </w:r>
    </w:p>
    <w:p w14:paraId="2C852803" w14:textId="77777777" w:rsidR="001D2A16" w:rsidRDefault="001D2A16"/>
    <w:p w14:paraId="0B5CCCD7" w14:textId="77777777" w:rsidR="00E613CB" w:rsidRDefault="002F7001" w:rsidP="00E05FAA">
      <w:pPr>
        <w:numPr>
          <w:ilvl w:val="0"/>
          <w:numId w:val="6"/>
        </w:numPr>
      </w:pPr>
      <w:r>
        <w:t xml:space="preserve">Complete PRG Evaluation - SBR Program Designation Worksheet </w:t>
      </w:r>
      <w:r w:rsidR="00E613CB">
        <w:t>(PART</w:t>
      </w:r>
      <w:r w:rsidR="004413D8">
        <w:t xml:space="preserve"> 1A</w:t>
      </w:r>
      <w:r w:rsidR="00E613CB">
        <w:t>)</w:t>
      </w:r>
      <w:r w:rsidR="004D5A86">
        <w:br/>
      </w:r>
      <w:r w:rsidR="004D5A86" w:rsidRPr="00F639DF">
        <w:rPr>
          <w:i/>
        </w:rPr>
        <w:t>MANDATORY</w:t>
      </w:r>
      <w:r w:rsidR="004D5A86">
        <w:t>:</w:t>
      </w:r>
      <w:r w:rsidR="00E05FAA">
        <w:t xml:space="preserve"> </w:t>
      </w:r>
      <w:r w:rsidR="00E05FAA" w:rsidRPr="00E05FAA">
        <w:t>All solicitations, including those over $500,000, shall continue to be evaluated for SBR Program Designation.</w:t>
      </w:r>
      <w:r w:rsidR="00E05FAA" w:rsidRPr="00E05FAA" w:rsidDel="004D5A86">
        <w:t xml:space="preserve"> </w:t>
      </w:r>
      <w:r>
        <w:t xml:space="preserve"> </w:t>
      </w:r>
      <w:r w:rsidR="00E05FAA">
        <w:t>(</w:t>
      </w:r>
      <w:r w:rsidR="00E613CB">
        <w:t>SBR Program D</w:t>
      </w:r>
      <w:r>
        <w:t xml:space="preserve">esignation </w:t>
      </w:r>
      <w:r w:rsidR="00E05FAA">
        <w:t xml:space="preserve">is automatic </w:t>
      </w:r>
      <w:r>
        <w:t>for procurements greater than $50,000 and up to/including $500,000</w:t>
      </w:r>
      <w:r w:rsidR="00E05FAA">
        <w:t>, unless certain conditions apply.</w:t>
      </w:r>
      <w:r>
        <w:t>)</w:t>
      </w:r>
    </w:p>
    <w:p w14:paraId="022B0E1B" w14:textId="77777777" w:rsidR="001D2A16" w:rsidRDefault="001D2A16">
      <w:pPr>
        <w:ind w:left="720"/>
      </w:pPr>
    </w:p>
    <w:p w14:paraId="48C8C58D" w14:textId="77777777" w:rsidR="001D2A16" w:rsidRDefault="002F7001">
      <w:pPr>
        <w:numPr>
          <w:ilvl w:val="0"/>
          <w:numId w:val="6"/>
        </w:numPr>
      </w:pPr>
      <w:r>
        <w:t>Complete PRG Evaluation - MBE Participation Worksheet</w:t>
      </w:r>
      <w:r w:rsidR="00E613CB">
        <w:t xml:space="preserve"> (PART 1B)</w:t>
      </w:r>
    </w:p>
    <w:p w14:paraId="594F7E5A" w14:textId="77777777" w:rsidR="001D2A16" w:rsidRDefault="001D2A16" w:rsidP="00E231FD">
      <w:pPr>
        <w:ind w:left="360"/>
      </w:pPr>
    </w:p>
    <w:p w14:paraId="59AF2227" w14:textId="77777777" w:rsidR="001D2A16" w:rsidRDefault="002F7001">
      <w:pPr>
        <w:numPr>
          <w:ilvl w:val="0"/>
          <w:numId w:val="6"/>
        </w:numPr>
      </w:pPr>
      <w:r>
        <w:t>Complete PRG Evaluation - VSBE Participation Worksheet</w:t>
      </w:r>
      <w:r w:rsidR="00E613CB">
        <w:t xml:space="preserve"> (PART 1C)</w:t>
      </w:r>
    </w:p>
    <w:p w14:paraId="2EBE1BBE" w14:textId="77777777" w:rsidR="004413D8" w:rsidRDefault="004413D8" w:rsidP="004413D8">
      <w:pPr>
        <w:pStyle w:val="ListParagraph"/>
      </w:pPr>
    </w:p>
    <w:p w14:paraId="4E3B1F3D" w14:textId="77777777" w:rsidR="004413D8" w:rsidRDefault="004413D8">
      <w:pPr>
        <w:numPr>
          <w:ilvl w:val="0"/>
          <w:numId w:val="6"/>
        </w:numPr>
      </w:pPr>
      <w:r>
        <w:t>Complete PRG Evaluation - SBR Program Designation Worksheet (PART 2)</w:t>
      </w:r>
      <w:r w:rsidR="004D5A86">
        <w:br/>
      </w:r>
      <w:r w:rsidR="004D5A86">
        <w:rPr>
          <w:i/>
        </w:rPr>
        <w:t>CONDITIONAL</w:t>
      </w:r>
      <w:r w:rsidR="004D5A86">
        <w:t xml:space="preserve">: Submit only </w:t>
      </w:r>
      <w:r>
        <w:t>if the procurement is determined to be exempt or warrants a waiver based upon the results in PART 1A</w:t>
      </w:r>
    </w:p>
    <w:p w14:paraId="4D2A517C" w14:textId="77777777" w:rsidR="00E613CB" w:rsidRDefault="00E613CB" w:rsidP="00E613CB">
      <w:pPr>
        <w:pStyle w:val="ListParagraph"/>
      </w:pPr>
    </w:p>
    <w:p w14:paraId="6B84D238" w14:textId="77777777" w:rsidR="00E613CB" w:rsidRDefault="00090597" w:rsidP="00090597">
      <w:pPr>
        <w:numPr>
          <w:ilvl w:val="0"/>
          <w:numId w:val="6"/>
        </w:numPr>
      </w:pPr>
      <w:r>
        <w:t>C</w:t>
      </w:r>
      <w:r w:rsidRPr="00090597">
        <w:t>omplete PRG Evaluation – SBR Program Designation Worksheet (PART 3)</w:t>
      </w:r>
      <w:r w:rsidR="004D5A86">
        <w:br/>
      </w:r>
      <w:r w:rsidR="004D5A86">
        <w:rPr>
          <w:i/>
        </w:rPr>
        <w:t>CONDITIONAL</w:t>
      </w:r>
      <w:r w:rsidR="004D5A86">
        <w:t>:  Submit only</w:t>
      </w:r>
      <w:r w:rsidR="00F639DF">
        <w:t xml:space="preserve"> </w:t>
      </w:r>
      <w:r>
        <w:t>i</w:t>
      </w:r>
      <w:r w:rsidR="00E613CB">
        <w:t>f during the procurement</w:t>
      </w:r>
      <w:r w:rsidR="004D5A86">
        <w:t>,</w:t>
      </w:r>
      <w:r w:rsidR="00E613CB">
        <w:t xml:space="preserve"> the mandatory SBR Program Designation</w:t>
      </w:r>
      <w:r>
        <w:t xml:space="preserve"> is removed via an amendment</w:t>
      </w:r>
    </w:p>
    <w:p w14:paraId="618195D1" w14:textId="77777777" w:rsidR="004413D8" w:rsidRDefault="004413D8">
      <w:r>
        <w:br w:type="page"/>
      </w:r>
    </w:p>
    <w:p w14:paraId="435D6D49" w14:textId="77777777" w:rsidR="004413D8" w:rsidRDefault="004413D8">
      <w:pPr>
        <w:ind w:left="720"/>
      </w:pPr>
    </w:p>
    <w:p w14:paraId="723654BF" w14:textId="77777777" w:rsidR="001D2A16" w:rsidRDefault="002F7001">
      <w:pPr>
        <w:rPr>
          <w:b/>
          <w:u w:val="single"/>
        </w:rPr>
      </w:pPr>
      <w:r>
        <w:rPr>
          <w:b/>
          <w:u w:val="single"/>
        </w:rPr>
        <w:t>Steps for Sole Source</w:t>
      </w:r>
    </w:p>
    <w:p w14:paraId="295E0B50" w14:textId="77777777" w:rsidR="001D2A16" w:rsidRDefault="001D2A16">
      <w:pPr>
        <w:rPr>
          <w:b/>
          <w:u w:val="single"/>
        </w:rPr>
      </w:pPr>
    </w:p>
    <w:p w14:paraId="17E4D382" w14:textId="77777777" w:rsidR="001D2A16" w:rsidRDefault="002F7001">
      <w:pPr>
        <w:numPr>
          <w:ilvl w:val="0"/>
          <w:numId w:val="1"/>
        </w:numPr>
      </w:pPr>
      <w:r>
        <w:t>New – same as for new solicitation</w:t>
      </w:r>
    </w:p>
    <w:p w14:paraId="4092D4BB" w14:textId="77777777" w:rsidR="001D2A16" w:rsidRDefault="001D2A16"/>
    <w:p w14:paraId="5BF7CDBE" w14:textId="77777777" w:rsidR="001D2A16" w:rsidRDefault="002F7001">
      <w:pPr>
        <w:numPr>
          <w:ilvl w:val="0"/>
          <w:numId w:val="1"/>
        </w:numPr>
      </w:pPr>
      <w:r>
        <w:t>Renewed sole source – same as for new solicitations</w:t>
      </w:r>
    </w:p>
    <w:p w14:paraId="4C9CDA9F" w14:textId="77777777" w:rsidR="001D2A16" w:rsidRDefault="001D2A16"/>
    <w:p w14:paraId="387BF57B" w14:textId="77777777" w:rsidR="001D2A16" w:rsidRDefault="002F7001">
      <w:pPr>
        <w:rPr>
          <w:b/>
          <w:u w:val="single"/>
        </w:rPr>
      </w:pPr>
      <w:r>
        <w:rPr>
          <w:b/>
          <w:u w:val="single"/>
        </w:rPr>
        <w:t>Steps for Options (for contracts with MBE and VSBE participation goals)</w:t>
      </w:r>
    </w:p>
    <w:p w14:paraId="068542DC" w14:textId="77777777" w:rsidR="001D2A16" w:rsidRDefault="001D2A16">
      <w:pPr>
        <w:rPr>
          <w:b/>
          <w:u w:val="single"/>
        </w:rPr>
      </w:pPr>
    </w:p>
    <w:p w14:paraId="416296DD" w14:textId="77777777" w:rsidR="001D2A16" w:rsidRDefault="002F7001">
      <w:pPr>
        <w:numPr>
          <w:ilvl w:val="0"/>
          <w:numId w:val="5"/>
        </w:numPr>
      </w:pPr>
      <w:r>
        <w:t>Complete Sections 1, 2, 3 and 5 of MBE Participation Worksheet and VSBE Participation Worksheet.  In Section 5, write a brief summary pertaining to whether or not the participation goal is being met, and if not, what corrective action is being taken.</w:t>
      </w:r>
    </w:p>
    <w:p w14:paraId="7E4264D0" w14:textId="77777777" w:rsidR="001D2A16" w:rsidRDefault="001D2A16">
      <w:pPr>
        <w:ind w:left="720"/>
      </w:pPr>
    </w:p>
    <w:p w14:paraId="5422792C" w14:textId="77777777" w:rsidR="001D2A16" w:rsidRDefault="002F7001">
      <w:pPr>
        <w:numPr>
          <w:ilvl w:val="0"/>
          <w:numId w:val="5"/>
        </w:numPr>
      </w:pPr>
      <w:r>
        <w:t>Attach original MBE participation goal justification</w:t>
      </w:r>
    </w:p>
    <w:p w14:paraId="498F5F55" w14:textId="77777777" w:rsidR="001D2A16" w:rsidRDefault="001D2A16">
      <w:pPr>
        <w:ind w:left="720"/>
      </w:pPr>
    </w:p>
    <w:p w14:paraId="1C490B42" w14:textId="77777777" w:rsidR="001D2A16" w:rsidRDefault="002F7001">
      <w:pPr>
        <w:numPr>
          <w:ilvl w:val="0"/>
          <w:numId w:val="5"/>
        </w:numPr>
      </w:pPr>
      <w:r>
        <w:t>Attach original VSBE participation goal justification</w:t>
      </w:r>
    </w:p>
    <w:p w14:paraId="3941B27A" w14:textId="77777777" w:rsidR="001D2A16" w:rsidRDefault="001D2A16">
      <w:pPr>
        <w:rPr>
          <w:b/>
          <w:u w:val="single"/>
        </w:rPr>
      </w:pPr>
    </w:p>
    <w:p w14:paraId="2868C172" w14:textId="77777777" w:rsidR="001D2A16" w:rsidRDefault="002F7001">
      <w:pPr>
        <w:rPr>
          <w:b/>
          <w:u w:val="single"/>
        </w:rPr>
      </w:pPr>
      <w:r>
        <w:rPr>
          <w:b/>
          <w:u w:val="single"/>
        </w:rPr>
        <w:t>Steps for Contracts under $200,000</w:t>
      </w:r>
    </w:p>
    <w:p w14:paraId="55D2050F" w14:textId="77777777" w:rsidR="001D2A16" w:rsidRDefault="001D2A16">
      <w:pPr>
        <w:rPr>
          <w:b/>
          <w:u w:val="single"/>
        </w:rPr>
      </w:pPr>
    </w:p>
    <w:p w14:paraId="7518F7B3" w14:textId="77777777" w:rsidR="001D2A16" w:rsidRDefault="002F7001">
      <w:pPr>
        <w:numPr>
          <w:ilvl w:val="0"/>
          <w:numId w:val="7"/>
        </w:numPr>
      </w:pPr>
      <w:r>
        <w:t>Submit same attachments as listed above</w:t>
      </w:r>
    </w:p>
    <w:p w14:paraId="59E37367" w14:textId="77777777" w:rsidR="001D2A16" w:rsidRDefault="001D2A16">
      <w:pPr>
        <w:ind w:left="720"/>
      </w:pPr>
    </w:p>
    <w:p w14:paraId="05CF2D7C" w14:textId="77777777" w:rsidR="001D2A16" w:rsidRDefault="002F7001">
      <w:pPr>
        <w:numPr>
          <w:ilvl w:val="0"/>
          <w:numId w:val="7"/>
        </w:numPr>
      </w:pPr>
      <w:r>
        <w:t>Add list from MDOT for direct solicitations of certified MBEs if an MBE participation goal is not feasible</w:t>
      </w:r>
    </w:p>
    <w:p w14:paraId="78109335" w14:textId="77777777" w:rsidR="001D2A16" w:rsidRDefault="001D2A16">
      <w:pPr>
        <w:ind w:left="720"/>
      </w:pPr>
    </w:p>
    <w:p w14:paraId="2EEC5C0E" w14:textId="77777777" w:rsidR="001D2A16" w:rsidRDefault="002F7001">
      <w:pPr>
        <w:numPr>
          <w:ilvl w:val="0"/>
          <w:numId w:val="7"/>
        </w:numPr>
      </w:pPr>
      <w:r>
        <w:t>Add list from eMMA for direct solicitations of certified VSBEs if an MBE participation goal is not feasible</w:t>
      </w:r>
    </w:p>
    <w:p w14:paraId="3C944C0B" w14:textId="77777777" w:rsidR="001D2A16" w:rsidRDefault="001D2A16">
      <w:pPr>
        <w:pBdr>
          <w:bottom w:val="single" w:sz="12" w:space="1" w:color="000000"/>
        </w:pBdr>
        <w:ind w:left="720"/>
      </w:pPr>
    </w:p>
    <w:p w14:paraId="20361C5D" w14:textId="77777777" w:rsidR="001D2A16" w:rsidRDefault="001D2A16"/>
    <w:p w14:paraId="56EAD182" w14:textId="77777777" w:rsidR="00393A5B" w:rsidRDefault="00393A5B" w:rsidP="00393A5B">
      <w:pPr>
        <w:jc w:val="center"/>
        <w:rPr>
          <w:b/>
        </w:rPr>
      </w:pPr>
      <w:r>
        <w:rPr>
          <w:b/>
        </w:rPr>
        <w:t>PRG Evaluation - SBR Progra</w:t>
      </w:r>
      <w:r w:rsidR="00B57F9E">
        <w:rPr>
          <w:b/>
        </w:rPr>
        <w:t>m Designation Worksheet</w:t>
      </w:r>
    </w:p>
    <w:p w14:paraId="09744B23" w14:textId="77777777" w:rsidR="00393A5B" w:rsidRDefault="00393A5B" w:rsidP="00393A5B">
      <w:pPr>
        <w:rPr>
          <w:b/>
        </w:rPr>
      </w:pPr>
    </w:p>
    <w:p w14:paraId="4D732833" w14:textId="77777777" w:rsidR="004413D8" w:rsidRDefault="004413D8" w:rsidP="004413D8">
      <w:pPr>
        <w:spacing w:line="276" w:lineRule="auto"/>
        <w:rPr>
          <w:color w:val="000000"/>
          <w:highlight w:val="white"/>
        </w:rPr>
      </w:pPr>
      <w:r>
        <w:t xml:space="preserve">Pursuant to SFP § 14-301.1(9) providing that race-neutral measures will be employed to the maximum extent practicable to drive inclusion prior to the employment of race-conscious measures as well as pursuant to Executive Order </w:t>
      </w:r>
      <w:r>
        <w:rPr>
          <w:b/>
          <w:color w:val="000000"/>
          <w:highlight w:val="white"/>
        </w:rPr>
        <w:t>01.01.2021.01</w:t>
      </w:r>
      <w:r>
        <w:rPr>
          <w:color w:val="000000"/>
          <w:highlight w:val="white"/>
        </w:rPr>
        <w:t>, it is required:</w:t>
      </w:r>
    </w:p>
    <w:p w14:paraId="55DA05FE" w14:textId="77777777" w:rsidR="004413D8" w:rsidRDefault="004413D8" w:rsidP="004413D8">
      <w:pPr>
        <w:spacing w:line="276" w:lineRule="auto"/>
        <w:rPr>
          <w:color w:val="000000"/>
          <w:highlight w:val="white"/>
        </w:rPr>
      </w:pPr>
    </w:p>
    <w:p w14:paraId="2824B678" w14:textId="77777777" w:rsidR="004413D8" w:rsidRDefault="004413D8" w:rsidP="004413D8">
      <w:pPr>
        <w:spacing w:line="276" w:lineRule="auto"/>
        <w:rPr>
          <w:b/>
        </w:rPr>
      </w:pPr>
      <w:r>
        <w:rPr>
          <w:b/>
          <w:color w:val="000000"/>
        </w:rPr>
        <w:t xml:space="preserve">Any procurement of an Executive agency, for goods, supplies, services, maintenance, construction, construction-related services, architectural services, and engineering services, and with a total dollar value between $50,000 and $500,000, </w:t>
      </w:r>
      <w:r w:rsidRPr="004413D8">
        <w:rPr>
          <w:b/>
          <w:color w:val="000000"/>
          <w:u w:val="single"/>
        </w:rPr>
        <w:t>shall be designated for the Small Business Reserve (SBR) Program</w:t>
      </w:r>
      <w:r w:rsidRPr="004413D8">
        <w:rPr>
          <w:b/>
          <w:color w:val="000000"/>
        </w:rPr>
        <w:t>.</w:t>
      </w:r>
    </w:p>
    <w:p w14:paraId="2378E13A" w14:textId="77777777" w:rsidR="004413D8" w:rsidRDefault="004413D8"/>
    <w:p w14:paraId="6F653A6B" w14:textId="77777777" w:rsidR="00393A5B" w:rsidRPr="000D6461" w:rsidRDefault="00393A5B" w:rsidP="00393A5B">
      <w:pPr>
        <w:spacing w:line="276" w:lineRule="auto"/>
        <w:rPr>
          <w:b/>
          <w:color w:val="000000"/>
        </w:rPr>
      </w:pPr>
      <w:r w:rsidRPr="000D6461">
        <w:rPr>
          <w:b/>
          <w:color w:val="000000"/>
        </w:rPr>
        <w:t xml:space="preserve">After completing </w:t>
      </w:r>
      <w:r w:rsidR="00B57F9E" w:rsidRPr="000D6461">
        <w:rPr>
          <w:b/>
          <w:color w:val="000000"/>
        </w:rPr>
        <w:t xml:space="preserve">the </w:t>
      </w:r>
      <w:r w:rsidRPr="000D6461">
        <w:rPr>
          <w:b/>
          <w:color w:val="000000"/>
        </w:rPr>
        <w:t>SBR Program Designation Worksheet PART 1A, if the solicitation:</w:t>
      </w:r>
    </w:p>
    <w:p w14:paraId="197F1E99" w14:textId="77777777" w:rsidR="00393A5B" w:rsidRDefault="00393A5B" w:rsidP="00393A5B">
      <w:pPr>
        <w:pStyle w:val="ListParagraph"/>
        <w:numPr>
          <w:ilvl w:val="0"/>
          <w:numId w:val="9"/>
        </w:numPr>
        <w:spacing w:line="276" w:lineRule="auto"/>
        <w:rPr>
          <w:color w:val="000000"/>
        </w:rPr>
      </w:pPr>
      <w:r w:rsidRPr="006545F5">
        <w:rPr>
          <w:b/>
          <w:color w:val="000000"/>
          <w:u w:val="single"/>
        </w:rPr>
        <w:t>Meets the mandatory designation requirement</w:t>
      </w:r>
      <w:r w:rsidRPr="00393A5B">
        <w:rPr>
          <w:color w:val="000000"/>
        </w:rPr>
        <w:t xml:space="preserve">, continue normal processes for PRG </w:t>
      </w:r>
      <w:r w:rsidR="00B57F9E">
        <w:rPr>
          <w:color w:val="000000"/>
        </w:rPr>
        <w:t xml:space="preserve">review </w:t>
      </w:r>
      <w:r w:rsidRPr="00393A5B">
        <w:rPr>
          <w:color w:val="000000"/>
        </w:rPr>
        <w:t>and an SBR designated procurement</w:t>
      </w:r>
      <w:r w:rsidR="00B57F9E">
        <w:rPr>
          <w:color w:val="000000"/>
        </w:rPr>
        <w:t>, including MBE/VSBE participation goals as determined</w:t>
      </w:r>
      <w:r w:rsidRPr="00393A5B">
        <w:rPr>
          <w:color w:val="000000"/>
        </w:rPr>
        <w:t>.</w:t>
      </w:r>
    </w:p>
    <w:p w14:paraId="3CC593A5" w14:textId="77777777" w:rsidR="00393A5B" w:rsidRDefault="00393A5B" w:rsidP="00393A5B">
      <w:pPr>
        <w:pStyle w:val="ListParagraph"/>
        <w:numPr>
          <w:ilvl w:val="0"/>
          <w:numId w:val="9"/>
        </w:numPr>
        <w:spacing w:line="276" w:lineRule="auto"/>
        <w:rPr>
          <w:color w:val="000000"/>
        </w:rPr>
      </w:pPr>
      <w:r w:rsidRPr="006545F5">
        <w:rPr>
          <w:b/>
          <w:color w:val="000000"/>
          <w:u w:val="single"/>
        </w:rPr>
        <w:t>Is determined to be exempt or warrants a waiver</w:t>
      </w:r>
      <w:r w:rsidRPr="00393A5B">
        <w:rPr>
          <w:color w:val="000000"/>
        </w:rPr>
        <w:t xml:space="preserve">, complete SBR Program Designation Worksheet PART 2 and follow the instructions </w:t>
      </w:r>
      <w:r>
        <w:rPr>
          <w:color w:val="000000"/>
        </w:rPr>
        <w:t>for submission to GOSBA.</w:t>
      </w:r>
    </w:p>
    <w:p w14:paraId="02BE0666" w14:textId="77777777" w:rsidR="00393A5B" w:rsidRPr="00393A5B" w:rsidRDefault="00393A5B" w:rsidP="008D4FC5">
      <w:pPr>
        <w:pStyle w:val="ListParagraph"/>
        <w:numPr>
          <w:ilvl w:val="0"/>
          <w:numId w:val="9"/>
        </w:numPr>
        <w:spacing w:line="276" w:lineRule="auto"/>
      </w:pPr>
      <w:r w:rsidRPr="006545F5">
        <w:rPr>
          <w:b/>
          <w:color w:val="000000"/>
          <w:u w:val="single"/>
        </w:rPr>
        <w:t xml:space="preserve">Is amended </w:t>
      </w:r>
      <w:r w:rsidR="00B57F9E" w:rsidRPr="006545F5">
        <w:rPr>
          <w:b/>
          <w:color w:val="000000"/>
          <w:u w:val="single"/>
        </w:rPr>
        <w:t xml:space="preserve">during the procurement </w:t>
      </w:r>
      <w:r w:rsidRPr="006545F5">
        <w:rPr>
          <w:b/>
          <w:color w:val="000000"/>
          <w:u w:val="single"/>
        </w:rPr>
        <w:t>to remove</w:t>
      </w:r>
      <w:r w:rsidR="00B57F9E" w:rsidRPr="006545F5">
        <w:rPr>
          <w:b/>
          <w:color w:val="000000"/>
          <w:u w:val="single"/>
        </w:rPr>
        <w:t xml:space="preserve"> the SBR designation</w:t>
      </w:r>
      <w:r w:rsidR="00B57F9E" w:rsidRPr="00B57F9E">
        <w:rPr>
          <w:color w:val="000000"/>
        </w:rPr>
        <w:t xml:space="preserve"> and open the solicitation to all vendors, complete SBR Program Designation Worksheet </w:t>
      </w:r>
      <w:r w:rsidR="00B57F9E">
        <w:rPr>
          <w:color w:val="000000"/>
        </w:rPr>
        <w:t>PART 3</w:t>
      </w:r>
      <w:r w:rsidR="00B57F9E" w:rsidRPr="00B57F9E">
        <w:rPr>
          <w:color w:val="000000"/>
        </w:rPr>
        <w:t xml:space="preserve"> and follow the instructions for submission to GOSBA.</w:t>
      </w:r>
    </w:p>
    <w:p w14:paraId="4F082848" w14:textId="77777777" w:rsidR="001D2A16" w:rsidRDefault="002F7001" w:rsidP="00B57F9E">
      <w:pPr>
        <w:ind w:left="90"/>
      </w:pPr>
      <w:r>
        <w:br w:type="page"/>
      </w:r>
    </w:p>
    <w:p w14:paraId="06FE38F7" w14:textId="77777777" w:rsidR="001D2A16" w:rsidRDefault="002F7001">
      <w:pPr>
        <w:jc w:val="center"/>
        <w:rPr>
          <w:b/>
        </w:rPr>
      </w:pPr>
      <w:r>
        <w:rPr>
          <w:b/>
        </w:rPr>
        <w:lastRenderedPageBreak/>
        <w:t>SBR</w:t>
      </w:r>
      <w:r>
        <w:t xml:space="preserve"> </w:t>
      </w:r>
      <w:r>
        <w:rPr>
          <w:b/>
        </w:rPr>
        <w:t xml:space="preserve">Designation Worksheet </w:t>
      </w:r>
      <w:r w:rsidR="00E613CB">
        <w:rPr>
          <w:b/>
        </w:rPr>
        <w:t>(PART 1A)</w:t>
      </w:r>
    </w:p>
    <w:p w14:paraId="61DC07F0" w14:textId="77777777" w:rsidR="001D2A16" w:rsidRDefault="002F7001">
      <w:pPr>
        <w:jc w:val="center"/>
        <w:rPr>
          <w:b/>
        </w:rPr>
      </w:pPr>
      <w:r>
        <w:rPr>
          <w:b/>
        </w:rPr>
        <w:t xml:space="preserve">PRG Evaluation to Establish SBR Designation for </w:t>
      </w:r>
    </w:p>
    <w:p w14:paraId="51296278" w14:textId="77777777" w:rsidR="001D2A16" w:rsidRDefault="002F7001">
      <w:pPr>
        <w:jc w:val="center"/>
        <w:rPr>
          <w:b/>
        </w:rPr>
      </w:pPr>
      <w:r>
        <w:rPr>
          <w:b/>
        </w:rPr>
        <w:t>Solicitation #: _______</w:t>
      </w:r>
      <w:r w:rsidR="009C6D35">
        <w:rPr>
          <w:b/>
        </w:rPr>
        <w:t>_</w:t>
      </w:r>
      <w:r>
        <w:rPr>
          <w:b/>
        </w:rPr>
        <w:t>__________ Procurement Contract Title: ___________________________</w:t>
      </w:r>
    </w:p>
    <w:tbl>
      <w:tblPr>
        <w:tblStyle w:val="a8"/>
        <w:tblW w:w="11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211"/>
        <w:gridCol w:w="6144"/>
      </w:tblGrid>
      <w:tr w:rsidR="001D2A16" w14:paraId="0549712E" w14:textId="77777777" w:rsidTr="00794F05">
        <w:trPr>
          <w:trHeight w:val="683"/>
          <w:jc w:val="center"/>
        </w:trPr>
        <w:tc>
          <w:tcPr>
            <w:tcW w:w="5211" w:type="dxa"/>
          </w:tcPr>
          <w:p w14:paraId="3BB37F18" w14:textId="77777777" w:rsidR="001D2A16" w:rsidRDefault="002F7001">
            <w:pPr>
              <w:jc w:val="both"/>
              <w:rPr>
                <w:sz w:val="20"/>
                <w:szCs w:val="20"/>
              </w:rPr>
            </w:pPr>
            <w:r>
              <w:rPr>
                <w:sz w:val="20"/>
                <w:szCs w:val="20"/>
              </w:rPr>
              <w:t>The extent to which direct solicitation, subcontracting, race-neutral measures, or a combination will most likely result in maximum small business participation.</w:t>
            </w:r>
          </w:p>
        </w:tc>
        <w:tc>
          <w:tcPr>
            <w:tcW w:w="6144" w:type="dxa"/>
          </w:tcPr>
          <w:p w14:paraId="701F8BF7" w14:textId="77777777" w:rsidR="001D2A16" w:rsidRDefault="001D2A16">
            <w:pPr>
              <w:rPr>
                <w:sz w:val="20"/>
                <w:szCs w:val="20"/>
              </w:rPr>
            </w:pPr>
          </w:p>
        </w:tc>
      </w:tr>
      <w:tr w:rsidR="001D2A16" w14:paraId="4CCB1625" w14:textId="77777777" w:rsidTr="00794F05">
        <w:trPr>
          <w:jc w:val="center"/>
        </w:trPr>
        <w:tc>
          <w:tcPr>
            <w:tcW w:w="5211" w:type="dxa"/>
          </w:tcPr>
          <w:p w14:paraId="6D879B4B" w14:textId="77777777" w:rsidR="001D2A16" w:rsidRDefault="002F7001">
            <w:pPr>
              <w:rPr>
                <w:sz w:val="20"/>
                <w:szCs w:val="20"/>
              </w:rPr>
            </w:pPr>
            <w:r>
              <w:rPr>
                <w:sz w:val="20"/>
                <w:szCs w:val="20"/>
              </w:rPr>
              <w:t xml:space="preserve">Are SBRs and small businesses available to perform contracts at the prime contract level?  </w:t>
            </w:r>
          </w:p>
        </w:tc>
        <w:tc>
          <w:tcPr>
            <w:tcW w:w="6144" w:type="dxa"/>
          </w:tcPr>
          <w:p w14:paraId="065D852F" w14:textId="77777777" w:rsidR="001D2A16" w:rsidRDefault="001D2A16">
            <w:pPr>
              <w:rPr>
                <w:sz w:val="20"/>
                <w:szCs w:val="20"/>
              </w:rPr>
            </w:pPr>
          </w:p>
        </w:tc>
      </w:tr>
      <w:tr w:rsidR="001D2A16" w14:paraId="09BD4333" w14:textId="77777777" w:rsidTr="00794F05">
        <w:trPr>
          <w:jc w:val="center"/>
        </w:trPr>
        <w:tc>
          <w:tcPr>
            <w:tcW w:w="5211" w:type="dxa"/>
          </w:tcPr>
          <w:p w14:paraId="261D5A84" w14:textId="77777777" w:rsidR="001D2A16" w:rsidRDefault="002F7001">
            <w:pPr>
              <w:rPr>
                <w:sz w:val="20"/>
                <w:szCs w:val="20"/>
              </w:rPr>
            </w:pPr>
            <w:r>
              <w:rPr>
                <w:sz w:val="20"/>
                <w:szCs w:val="20"/>
              </w:rPr>
              <w:t>Geographical proximity of SBRs to the work location</w:t>
            </w:r>
          </w:p>
        </w:tc>
        <w:tc>
          <w:tcPr>
            <w:tcW w:w="6144" w:type="dxa"/>
          </w:tcPr>
          <w:p w14:paraId="4F2641F5" w14:textId="77777777" w:rsidR="001D2A16" w:rsidRDefault="001D2A16">
            <w:pPr>
              <w:rPr>
                <w:sz w:val="20"/>
                <w:szCs w:val="20"/>
              </w:rPr>
            </w:pPr>
          </w:p>
        </w:tc>
      </w:tr>
      <w:tr w:rsidR="001D2A16" w14:paraId="67AD2A9B" w14:textId="77777777" w:rsidTr="00794F05">
        <w:trPr>
          <w:trHeight w:val="926"/>
          <w:jc w:val="center"/>
        </w:trPr>
        <w:tc>
          <w:tcPr>
            <w:tcW w:w="5211" w:type="dxa"/>
          </w:tcPr>
          <w:p w14:paraId="3CC7C449" w14:textId="77777777" w:rsidR="001D2A16" w:rsidRDefault="002F7001">
            <w:pPr>
              <w:rPr>
                <w:sz w:val="20"/>
                <w:szCs w:val="20"/>
              </w:rPr>
            </w:pPr>
            <w:r>
              <w:rPr>
                <w:sz w:val="20"/>
                <w:szCs w:val="20"/>
              </w:rPr>
              <w:t>Does the number of small businesses (as defined in COMAR 21.01.02.01B (80)) warrant designating the procurement as a small business preference procurement under COMAR 21.11.01?</w:t>
            </w:r>
          </w:p>
        </w:tc>
        <w:tc>
          <w:tcPr>
            <w:tcW w:w="6144" w:type="dxa"/>
          </w:tcPr>
          <w:p w14:paraId="56C1E64E" w14:textId="77777777" w:rsidR="001D2A16" w:rsidRDefault="001D2A16">
            <w:pPr>
              <w:rPr>
                <w:sz w:val="20"/>
                <w:szCs w:val="20"/>
              </w:rPr>
            </w:pPr>
          </w:p>
        </w:tc>
      </w:tr>
      <w:tr w:rsidR="001D2A16" w14:paraId="4BDDEE6F" w14:textId="77777777" w:rsidTr="00794F05">
        <w:trPr>
          <w:trHeight w:val="1396"/>
          <w:jc w:val="center"/>
        </w:trPr>
        <w:tc>
          <w:tcPr>
            <w:tcW w:w="5211" w:type="dxa"/>
          </w:tcPr>
          <w:p w14:paraId="79486834" w14:textId="77777777" w:rsidR="001D2A16" w:rsidRDefault="002F7001">
            <w:pPr>
              <w:rPr>
                <w:sz w:val="20"/>
                <w:szCs w:val="20"/>
              </w:rPr>
            </w:pPr>
            <w:r>
              <w:rPr>
                <w:sz w:val="20"/>
                <w:szCs w:val="20"/>
              </w:rPr>
              <w:t>Are the evaluation factors (when the solicitation is by competitive sealed proposals) designed to ensure that they do not unreasonably limit or inhibit participation by small businesses, including SBRs?  Should the solicitation include the economic-benefits evaluation factor under COMAR 21.05.03.03A (3)?</w:t>
            </w:r>
          </w:p>
        </w:tc>
        <w:tc>
          <w:tcPr>
            <w:tcW w:w="6144" w:type="dxa"/>
          </w:tcPr>
          <w:p w14:paraId="69D2824F" w14:textId="77777777" w:rsidR="001D2A16" w:rsidRDefault="001D2A16">
            <w:pPr>
              <w:rPr>
                <w:sz w:val="20"/>
                <w:szCs w:val="20"/>
              </w:rPr>
            </w:pPr>
          </w:p>
        </w:tc>
      </w:tr>
      <w:tr w:rsidR="001D2A16" w14:paraId="23FCEAD7" w14:textId="77777777" w:rsidTr="00794F05">
        <w:trPr>
          <w:trHeight w:val="926"/>
          <w:jc w:val="center"/>
        </w:trPr>
        <w:tc>
          <w:tcPr>
            <w:tcW w:w="5211" w:type="dxa"/>
          </w:tcPr>
          <w:p w14:paraId="1C10FB15" w14:textId="77777777" w:rsidR="001D2A16" w:rsidRDefault="002F7001">
            <w:pPr>
              <w:rPr>
                <w:sz w:val="20"/>
                <w:szCs w:val="20"/>
              </w:rPr>
            </w:pPr>
            <w:r>
              <w:rPr>
                <w:sz w:val="20"/>
                <w:szCs w:val="20"/>
              </w:rPr>
              <w:t>Are the structure, specifications, and requirements of the solicitation designed to ensure that they do not unreasonably limit or inhibit participation by small businesses, including SBRs?  Inhibiting factors may include unnecessary or prohibitive bonding requirements, restrictive specifications, unnecessary or unreasonable performance parameters, and unnecessary or unreasonable experience requirements.</w:t>
            </w:r>
          </w:p>
        </w:tc>
        <w:tc>
          <w:tcPr>
            <w:tcW w:w="6144" w:type="dxa"/>
          </w:tcPr>
          <w:p w14:paraId="527D178A" w14:textId="77777777" w:rsidR="001D2A16" w:rsidRDefault="001D2A16">
            <w:pPr>
              <w:rPr>
                <w:sz w:val="20"/>
                <w:szCs w:val="20"/>
              </w:rPr>
            </w:pPr>
          </w:p>
        </w:tc>
      </w:tr>
      <w:tr w:rsidR="001D2A16" w14:paraId="34F817C1" w14:textId="77777777" w:rsidTr="00794F05">
        <w:trPr>
          <w:trHeight w:val="683"/>
          <w:jc w:val="center"/>
        </w:trPr>
        <w:tc>
          <w:tcPr>
            <w:tcW w:w="5211" w:type="dxa"/>
          </w:tcPr>
          <w:p w14:paraId="38CA0E8D" w14:textId="77777777" w:rsidR="001D2A16" w:rsidRDefault="002F7001">
            <w:pPr>
              <w:rPr>
                <w:sz w:val="20"/>
                <w:szCs w:val="20"/>
              </w:rPr>
            </w:pPr>
            <w:r>
              <w:rPr>
                <w:sz w:val="20"/>
                <w:szCs w:val="20"/>
              </w:rPr>
              <w:t>Is it feasible to divide a complex procurement into separate procurements consistent with SBR and small business capacity?</w:t>
            </w:r>
          </w:p>
        </w:tc>
        <w:tc>
          <w:tcPr>
            <w:tcW w:w="6144" w:type="dxa"/>
          </w:tcPr>
          <w:p w14:paraId="3A9D05E6" w14:textId="77777777" w:rsidR="001D2A16" w:rsidRDefault="001D2A16">
            <w:pPr>
              <w:rPr>
                <w:sz w:val="20"/>
                <w:szCs w:val="20"/>
              </w:rPr>
            </w:pPr>
          </w:p>
        </w:tc>
      </w:tr>
      <w:tr w:rsidR="001D2A16" w14:paraId="7ACF52C7" w14:textId="77777777" w:rsidTr="00794F05">
        <w:trPr>
          <w:trHeight w:val="698"/>
          <w:jc w:val="center"/>
        </w:trPr>
        <w:tc>
          <w:tcPr>
            <w:tcW w:w="5211" w:type="dxa"/>
          </w:tcPr>
          <w:p w14:paraId="2CB420BB" w14:textId="77777777" w:rsidR="001D2A16" w:rsidRDefault="002F7001">
            <w:pPr>
              <w:rPr>
                <w:sz w:val="20"/>
                <w:szCs w:val="20"/>
              </w:rPr>
            </w:pPr>
            <w:r>
              <w:rPr>
                <w:i/>
                <w:sz w:val="20"/>
                <w:szCs w:val="20"/>
              </w:rPr>
              <w:t>Sole-source contracts</w:t>
            </w:r>
            <w:r>
              <w:rPr>
                <w:sz w:val="20"/>
                <w:szCs w:val="20"/>
              </w:rPr>
              <w:t>: Are there work components that can reasonably be subcontracted to SBRs and other small businesses?</w:t>
            </w:r>
          </w:p>
        </w:tc>
        <w:tc>
          <w:tcPr>
            <w:tcW w:w="6144" w:type="dxa"/>
          </w:tcPr>
          <w:p w14:paraId="155862B4" w14:textId="77777777" w:rsidR="001D2A16" w:rsidRDefault="001D2A16">
            <w:pPr>
              <w:jc w:val="both"/>
              <w:rPr>
                <w:sz w:val="20"/>
                <w:szCs w:val="20"/>
              </w:rPr>
            </w:pPr>
          </w:p>
        </w:tc>
      </w:tr>
      <w:tr w:rsidR="001D2A16" w14:paraId="08F9BE20" w14:textId="77777777" w:rsidTr="00794F05">
        <w:trPr>
          <w:trHeight w:val="926"/>
          <w:jc w:val="center"/>
        </w:trPr>
        <w:tc>
          <w:tcPr>
            <w:tcW w:w="5211" w:type="dxa"/>
          </w:tcPr>
          <w:p w14:paraId="7EA78FC1" w14:textId="77777777" w:rsidR="001D2A16" w:rsidRDefault="002F7001">
            <w:pPr>
              <w:rPr>
                <w:sz w:val="20"/>
                <w:szCs w:val="20"/>
              </w:rPr>
            </w:pPr>
            <w:r>
              <w:rPr>
                <w:i/>
                <w:sz w:val="20"/>
                <w:szCs w:val="20"/>
              </w:rPr>
              <w:t xml:space="preserve">Renewal options: </w:t>
            </w:r>
            <w:r>
              <w:rPr>
                <w:sz w:val="20"/>
                <w:szCs w:val="20"/>
              </w:rPr>
              <w:t>What are the benefits of exercising the option versus re-competing the contract? Consider such factors as past performance, potential for cost reduction, and current opportunities for small business or SBR participation.</w:t>
            </w:r>
          </w:p>
        </w:tc>
        <w:tc>
          <w:tcPr>
            <w:tcW w:w="6144" w:type="dxa"/>
          </w:tcPr>
          <w:p w14:paraId="7D42DBDE" w14:textId="77777777" w:rsidR="001D2A16" w:rsidRDefault="001D2A16">
            <w:pPr>
              <w:rPr>
                <w:sz w:val="20"/>
                <w:szCs w:val="20"/>
              </w:rPr>
            </w:pPr>
          </w:p>
        </w:tc>
      </w:tr>
      <w:tr w:rsidR="001D2A16" w14:paraId="37123DF2" w14:textId="77777777" w:rsidTr="00794F05">
        <w:trPr>
          <w:trHeight w:val="698"/>
          <w:jc w:val="center"/>
        </w:trPr>
        <w:tc>
          <w:tcPr>
            <w:tcW w:w="5211" w:type="dxa"/>
          </w:tcPr>
          <w:p w14:paraId="6FFF8972" w14:textId="77777777" w:rsidR="001D2A16" w:rsidRDefault="002F7001">
            <w:pPr>
              <w:rPr>
                <w:sz w:val="20"/>
                <w:szCs w:val="20"/>
              </w:rPr>
            </w:pPr>
            <w:r>
              <w:rPr>
                <w:sz w:val="20"/>
                <w:szCs w:val="20"/>
              </w:rPr>
              <w:t>Deliverables take into consideration what is important to the agency and the success of the project (i.e. time, cost requirements).</w:t>
            </w:r>
          </w:p>
        </w:tc>
        <w:tc>
          <w:tcPr>
            <w:tcW w:w="6144" w:type="dxa"/>
          </w:tcPr>
          <w:p w14:paraId="3948C09E" w14:textId="77777777" w:rsidR="001D2A16" w:rsidRDefault="001D2A16">
            <w:pPr>
              <w:rPr>
                <w:sz w:val="20"/>
                <w:szCs w:val="20"/>
              </w:rPr>
            </w:pPr>
          </w:p>
        </w:tc>
      </w:tr>
      <w:tr w:rsidR="001D2A16" w14:paraId="2B806EA6" w14:textId="77777777" w:rsidTr="00794F05">
        <w:trPr>
          <w:trHeight w:val="228"/>
          <w:jc w:val="center"/>
        </w:trPr>
        <w:tc>
          <w:tcPr>
            <w:tcW w:w="5211" w:type="dxa"/>
          </w:tcPr>
          <w:p w14:paraId="51DF50DE" w14:textId="77777777" w:rsidR="001D2A16" w:rsidRDefault="002F7001">
            <w:pPr>
              <w:rPr>
                <w:sz w:val="20"/>
                <w:szCs w:val="20"/>
              </w:rPr>
            </w:pPr>
            <w:r>
              <w:rPr>
                <w:sz w:val="20"/>
                <w:szCs w:val="20"/>
              </w:rPr>
              <w:t xml:space="preserve">Requirements and specifications are prioritized. </w:t>
            </w:r>
          </w:p>
        </w:tc>
        <w:tc>
          <w:tcPr>
            <w:tcW w:w="6144" w:type="dxa"/>
          </w:tcPr>
          <w:p w14:paraId="7F2E3A53" w14:textId="77777777" w:rsidR="001D2A16" w:rsidRDefault="001D2A16">
            <w:pPr>
              <w:rPr>
                <w:sz w:val="20"/>
                <w:szCs w:val="20"/>
              </w:rPr>
            </w:pPr>
          </w:p>
        </w:tc>
      </w:tr>
      <w:tr w:rsidR="001D2A16" w14:paraId="67217A33" w14:textId="77777777" w:rsidTr="00794F05">
        <w:trPr>
          <w:trHeight w:val="228"/>
          <w:jc w:val="center"/>
        </w:trPr>
        <w:tc>
          <w:tcPr>
            <w:tcW w:w="5211" w:type="dxa"/>
          </w:tcPr>
          <w:p w14:paraId="7921B0BD" w14:textId="77777777" w:rsidR="001D2A16" w:rsidRDefault="002F7001">
            <w:pPr>
              <w:rPr>
                <w:sz w:val="20"/>
                <w:szCs w:val="20"/>
              </w:rPr>
            </w:pPr>
            <w:r>
              <w:rPr>
                <w:sz w:val="20"/>
                <w:szCs w:val="20"/>
              </w:rPr>
              <w:t xml:space="preserve">Deliverables are defined in terms of what is expected and when schedules, deadlines and mandatory items are defined.  </w:t>
            </w:r>
          </w:p>
        </w:tc>
        <w:tc>
          <w:tcPr>
            <w:tcW w:w="6144" w:type="dxa"/>
          </w:tcPr>
          <w:p w14:paraId="1C864C15" w14:textId="77777777" w:rsidR="001D2A16" w:rsidRDefault="001D2A16">
            <w:pPr>
              <w:rPr>
                <w:sz w:val="20"/>
                <w:szCs w:val="20"/>
              </w:rPr>
            </w:pPr>
          </w:p>
        </w:tc>
      </w:tr>
    </w:tbl>
    <w:p w14:paraId="0A59D5B1" w14:textId="77777777" w:rsidR="001D2A16" w:rsidRDefault="001D2A16"/>
    <w:p w14:paraId="33678EA4" w14:textId="77777777" w:rsidR="001D2A16" w:rsidRDefault="002F7001">
      <w:r>
        <w:br w:type="page"/>
      </w:r>
    </w:p>
    <w:p w14:paraId="26D7EAEB" w14:textId="77777777" w:rsidR="001D2A16" w:rsidRDefault="001D2A16">
      <w:pPr>
        <w:rPr>
          <w:sz w:val="22"/>
          <w:szCs w:val="22"/>
        </w:rPr>
      </w:pPr>
    </w:p>
    <w:tbl>
      <w:tblPr>
        <w:tblStyle w:val="a9"/>
        <w:tblW w:w="10817" w:type="dxa"/>
        <w:jc w:val="center"/>
        <w:tblBorders>
          <w:top w:val="single" w:sz="24" w:space="0" w:color="000000"/>
          <w:left w:val="single" w:sz="24" w:space="0" w:color="000000"/>
          <w:bottom w:val="single" w:sz="24" w:space="0" w:color="000000"/>
          <w:right w:val="single" w:sz="24" w:space="0" w:color="000000"/>
        </w:tblBorders>
        <w:tblLayout w:type="fixed"/>
        <w:tblLook w:val="0020" w:firstRow="1" w:lastRow="0" w:firstColumn="0" w:lastColumn="0" w:noHBand="0" w:noVBand="0"/>
      </w:tblPr>
      <w:tblGrid>
        <w:gridCol w:w="3089"/>
        <w:gridCol w:w="2468"/>
        <w:gridCol w:w="178"/>
        <w:gridCol w:w="2035"/>
        <w:gridCol w:w="1452"/>
        <w:gridCol w:w="1595"/>
      </w:tblGrid>
      <w:tr w:rsidR="001D2A16" w14:paraId="79C77262" w14:textId="77777777" w:rsidTr="00794F05">
        <w:trPr>
          <w:trHeight w:val="789"/>
          <w:jc w:val="center"/>
        </w:trPr>
        <w:tc>
          <w:tcPr>
            <w:tcW w:w="10817" w:type="dxa"/>
            <w:gridSpan w:val="6"/>
            <w:tcBorders>
              <w:top w:val="single" w:sz="4" w:space="0" w:color="000000"/>
              <w:left w:val="single" w:sz="4" w:space="0" w:color="000000"/>
              <w:bottom w:val="single" w:sz="4" w:space="0" w:color="000000"/>
              <w:right w:val="single" w:sz="4" w:space="0" w:color="000000"/>
            </w:tcBorders>
            <w:shd w:val="clear" w:color="auto" w:fill="D9D9D9"/>
          </w:tcPr>
          <w:p w14:paraId="445BFBD5" w14:textId="77777777" w:rsidR="001D2A16" w:rsidRDefault="002F7001">
            <w:pPr>
              <w:keepNext/>
              <w:keepLines/>
              <w:pBdr>
                <w:top w:val="nil"/>
                <w:left w:val="nil"/>
                <w:bottom w:val="nil"/>
                <w:right w:val="nil"/>
                <w:between w:val="nil"/>
              </w:pBdr>
              <w:spacing w:before="40"/>
              <w:jc w:val="center"/>
              <w:rPr>
                <w:b/>
                <w:color w:val="000000"/>
              </w:rPr>
            </w:pPr>
            <w:r>
              <w:rPr>
                <w:b/>
                <w:color w:val="000000"/>
              </w:rPr>
              <w:t>Procurement Review Group (PRG)</w:t>
            </w:r>
          </w:p>
          <w:p w14:paraId="17D8F8A4" w14:textId="77777777" w:rsidR="001D2A16" w:rsidRDefault="002F7001">
            <w:pPr>
              <w:keepNext/>
              <w:keepLines/>
              <w:pBdr>
                <w:top w:val="nil"/>
                <w:left w:val="nil"/>
                <w:bottom w:val="nil"/>
                <w:right w:val="nil"/>
                <w:between w:val="nil"/>
              </w:pBdr>
              <w:spacing w:before="40"/>
              <w:jc w:val="center"/>
              <w:rPr>
                <w:color w:val="000000"/>
              </w:rPr>
            </w:pPr>
            <w:r>
              <w:rPr>
                <w:b/>
                <w:color w:val="000000"/>
              </w:rPr>
              <w:t>SBR</w:t>
            </w:r>
            <w:r>
              <w:rPr>
                <w:color w:val="000000"/>
              </w:rPr>
              <w:t xml:space="preserve"> </w:t>
            </w:r>
            <w:r>
              <w:rPr>
                <w:b/>
                <w:color w:val="000000"/>
              </w:rPr>
              <w:t>Designation Worksheet</w:t>
            </w:r>
          </w:p>
        </w:tc>
      </w:tr>
      <w:tr w:rsidR="001D2A16" w14:paraId="78F43CA7" w14:textId="77777777" w:rsidTr="00794F05">
        <w:trPr>
          <w:jc w:val="center"/>
        </w:trPr>
        <w:tc>
          <w:tcPr>
            <w:tcW w:w="10817" w:type="dxa"/>
            <w:gridSpan w:val="6"/>
            <w:tcBorders>
              <w:top w:val="single" w:sz="4" w:space="0" w:color="000000"/>
              <w:left w:val="single" w:sz="4" w:space="0" w:color="000000"/>
              <w:bottom w:val="single" w:sz="4" w:space="0" w:color="000000"/>
              <w:right w:val="single" w:sz="4" w:space="0" w:color="000000"/>
            </w:tcBorders>
            <w:shd w:val="clear" w:color="auto" w:fill="D9D9D9"/>
          </w:tcPr>
          <w:p w14:paraId="737C0C64" w14:textId="77777777" w:rsidR="001D2A16" w:rsidRDefault="002F7001">
            <w:pPr>
              <w:pStyle w:val="Heading6"/>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Section 1 – PRG Review Group</w:t>
            </w:r>
          </w:p>
        </w:tc>
      </w:tr>
      <w:tr w:rsidR="001D2A16" w14:paraId="1399F497" w14:textId="77777777" w:rsidTr="00794F05">
        <w:trPr>
          <w:jc w:val="center"/>
        </w:trPr>
        <w:tc>
          <w:tcPr>
            <w:tcW w:w="3089" w:type="dxa"/>
            <w:tcBorders>
              <w:top w:val="single" w:sz="6" w:space="0" w:color="000000"/>
              <w:left w:val="single" w:sz="4" w:space="0" w:color="000000"/>
              <w:bottom w:val="single" w:sz="6" w:space="0" w:color="000000"/>
              <w:right w:val="single" w:sz="6" w:space="0" w:color="000000"/>
            </w:tcBorders>
            <w:shd w:val="clear" w:color="auto" w:fill="D9D9D9"/>
          </w:tcPr>
          <w:p w14:paraId="4CC7DB43" w14:textId="77777777" w:rsidR="001D2A16" w:rsidRDefault="002F7001">
            <w:pPr>
              <w:rPr>
                <w:b/>
                <w:sz w:val="22"/>
                <w:szCs w:val="22"/>
              </w:rPr>
            </w:pPr>
            <w:r>
              <w:rPr>
                <w:b/>
                <w:sz w:val="22"/>
                <w:szCs w:val="22"/>
              </w:rPr>
              <w:t xml:space="preserve">Requesting Agency: </w:t>
            </w:r>
          </w:p>
        </w:tc>
        <w:tc>
          <w:tcPr>
            <w:tcW w:w="7728" w:type="dxa"/>
            <w:gridSpan w:val="5"/>
            <w:tcBorders>
              <w:top w:val="single" w:sz="6" w:space="0" w:color="000000"/>
              <w:left w:val="single" w:sz="6" w:space="0" w:color="000000"/>
              <w:bottom w:val="single" w:sz="6" w:space="0" w:color="000000"/>
              <w:right w:val="single" w:sz="4" w:space="0" w:color="000000"/>
            </w:tcBorders>
          </w:tcPr>
          <w:p w14:paraId="2A337847" w14:textId="77777777" w:rsidR="001D2A16" w:rsidRDefault="001D2A16">
            <w:pPr>
              <w:ind w:right="63"/>
            </w:pPr>
          </w:p>
        </w:tc>
      </w:tr>
      <w:tr w:rsidR="001D2A16" w14:paraId="48D7B23E" w14:textId="77777777" w:rsidTr="00794F05">
        <w:trPr>
          <w:jc w:val="center"/>
        </w:trPr>
        <w:tc>
          <w:tcPr>
            <w:tcW w:w="3089" w:type="dxa"/>
            <w:tcBorders>
              <w:top w:val="single" w:sz="6" w:space="0" w:color="000000"/>
              <w:left w:val="single" w:sz="4" w:space="0" w:color="000000"/>
              <w:bottom w:val="single" w:sz="6" w:space="0" w:color="000000"/>
              <w:right w:val="single" w:sz="6" w:space="0" w:color="000000"/>
            </w:tcBorders>
            <w:shd w:val="clear" w:color="auto" w:fill="D9D9D9"/>
          </w:tcPr>
          <w:p w14:paraId="1449128F" w14:textId="77777777" w:rsidR="001D2A16" w:rsidRDefault="002F7001">
            <w:pPr>
              <w:pStyle w:val="Heading2"/>
              <w:rPr>
                <w:rFonts w:ascii="Times New Roman" w:eastAsia="Times New Roman" w:hAnsi="Times New Roman" w:cs="Times New Roman"/>
                <w:smallCaps w:val="0"/>
              </w:rPr>
            </w:pPr>
            <w:r>
              <w:rPr>
                <w:rFonts w:ascii="Times New Roman" w:eastAsia="Times New Roman" w:hAnsi="Times New Roman" w:cs="Times New Roman"/>
                <w:smallCaps w:val="0"/>
              </w:rPr>
              <w:t>MBE Liaison Officer:</w:t>
            </w:r>
          </w:p>
        </w:tc>
        <w:tc>
          <w:tcPr>
            <w:tcW w:w="2646" w:type="dxa"/>
            <w:gridSpan w:val="2"/>
            <w:tcBorders>
              <w:top w:val="single" w:sz="6" w:space="0" w:color="000000"/>
              <w:left w:val="single" w:sz="6" w:space="0" w:color="000000"/>
              <w:bottom w:val="single" w:sz="6" w:space="0" w:color="000000"/>
              <w:right w:val="single" w:sz="6" w:space="0" w:color="000000"/>
            </w:tcBorders>
          </w:tcPr>
          <w:p w14:paraId="5259B949" w14:textId="77777777" w:rsidR="001D2A16" w:rsidRDefault="001D2A16">
            <w:pPr>
              <w:rPr>
                <w:rFonts w:ascii="Times" w:eastAsia="Times" w:hAnsi="Times" w:cs="Times"/>
                <w:sz w:val="22"/>
                <w:szCs w:val="22"/>
              </w:rPr>
            </w:pPr>
          </w:p>
        </w:tc>
        <w:tc>
          <w:tcPr>
            <w:tcW w:w="2035" w:type="dxa"/>
            <w:tcBorders>
              <w:top w:val="single" w:sz="6" w:space="0" w:color="000000"/>
              <w:left w:val="single" w:sz="6" w:space="0" w:color="000000"/>
              <w:bottom w:val="single" w:sz="6" w:space="0" w:color="000000"/>
              <w:right w:val="single" w:sz="6" w:space="0" w:color="000000"/>
            </w:tcBorders>
            <w:shd w:val="clear" w:color="auto" w:fill="D9D9D9"/>
          </w:tcPr>
          <w:p w14:paraId="57260E58" w14:textId="77777777" w:rsidR="001D2A16" w:rsidRDefault="002F7001">
            <w:pPr>
              <w:rPr>
                <w:b/>
                <w:sz w:val="20"/>
                <w:szCs w:val="20"/>
              </w:rPr>
            </w:pPr>
            <w:r>
              <w:rPr>
                <w:b/>
                <w:sz w:val="20"/>
                <w:szCs w:val="20"/>
              </w:rPr>
              <w:t>Date:</w:t>
            </w:r>
          </w:p>
        </w:tc>
        <w:tc>
          <w:tcPr>
            <w:tcW w:w="3047" w:type="dxa"/>
            <w:gridSpan w:val="2"/>
            <w:tcBorders>
              <w:top w:val="single" w:sz="6" w:space="0" w:color="000000"/>
              <w:left w:val="single" w:sz="6" w:space="0" w:color="000000"/>
              <w:bottom w:val="single" w:sz="6" w:space="0" w:color="000000"/>
              <w:right w:val="single" w:sz="4" w:space="0" w:color="000000"/>
            </w:tcBorders>
          </w:tcPr>
          <w:p w14:paraId="6A01243A" w14:textId="77777777" w:rsidR="001D2A16" w:rsidRDefault="001D2A16">
            <w:pPr>
              <w:ind w:right="63"/>
            </w:pPr>
          </w:p>
        </w:tc>
      </w:tr>
      <w:tr w:rsidR="001D2A16" w14:paraId="48205C64" w14:textId="77777777" w:rsidTr="00794F05">
        <w:trPr>
          <w:jc w:val="center"/>
        </w:trPr>
        <w:tc>
          <w:tcPr>
            <w:tcW w:w="3089" w:type="dxa"/>
            <w:tcBorders>
              <w:top w:val="single" w:sz="6" w:space="0" w:color="000000"/>
              <w:left w:val="single" w:sz="4" w:space="0" w:color="000000"/>
              <w:bottom w:val="single" w:sz="6" w:space="0" w:color="000000"/>
              <w:right w:val="single" w:sz="6" w:space="0" w:color="000000"/>
            </w:tcBorders>
            <w:shd w:val="clear" w:color="auto" w:fill="D9D9D9"/>
          </w:tcPr>
          <w:p w14:paraId="15DDC0F4" w14:textId="77777777" w:rsidR="001D2A16" w:rsidRDefault="002F7001">
            <w:pPr>
              <w:pStyle w:val="Heading2"/>
              <w:rPr>
                <w:rFonts w:ascii="Times New Roman" w:eastAsia="Times New Roman" w:hAnsi="Times New Roman" w:cs="Times New Roman"/>
                <w:smallCaps w:val="0"/>
              </w:rPr>
            </w:pPr>
            <w:r>
              <w:rPr>
                <w:rFonts w:ascii="Times New Roman" w:eastAsia="Times New Roman" w:hAnsi="Times New Roman" w:cs="Times New Roman"/>
                <w:smallCaps w:val="0"/>
              </w:rPr>
              <w:t>SBR Liaison Officer:</w:t>
            </w:r>
          </w:p>
        </w:tc>
        <w:tc>
          <w:tcPr>
            <w:tcW w:w="2646" w:type="dxa"/>
            <w:gridSpan w:val="2"/>
            <w:tcBorders>
              <w:top w:val="single" w:sz="6" w:space="0" w:color="000000"/>
              <w:left w:val="single" w:sz="6" w:space="0" w:color="000000"/>
              <w:bottom w:val="single" w:sz="6" w:space="0" w:color="000000"/>
              <w:right w:val="single" w:sz="6" w:space="0" w:color="000000"/>
            </w:tcBorders>
          </w:tcPr>
          <w:p w14:paraId="77400E9A" w14:textId="77777777" w:rsidR="001D2A16" w:rsidRDefault="001D2A16">
            <w:pPr>
              <w:rPr>
                <w:rFonts w:ascii="Times" w:eastAsia="Times" w:hAnsi="Times" w:cs="Times"/>
                <w:sz w:val="22"/>
                <w:szCs w:val="22"/>
              </w:rPr>
            </w:pPr>
          </w:p>
        </w:tc>
        <w:tc>
          <w:tcPr>
            <w:tcW w:w="2035" w:type="dxa"/>
            <w:tcBorders>
              <w:top w:val="single" w:sz="6" w:space="0" w:color="000000"/>
              <w:left w:val="single" w:sz="6" w:space="0" w:color="000000"/>
              <w:bottom w:val="single" w:sz="6" w:space="0" w:color="000000"/>
              <w:right w:val="single" w:sz="6" w:space="0" w:color="000000"/>
            </w:tcBorders>
            <w:shd w:val="clear" w:color="auto" w:fill="D9D9D9"/>
          </w:tcPr>
          <w:p w14:paraId="6F7D3276" w14:textId="77777777" w:rsidR="001D2A16" w:rsidRDefault="002F7001">
            <w:pPr>
              <w:rPr>
                <w:b/>
                <w:sz w:val="20"/>
                <w:szCs w:val="20"/>
              </w:rPr>
            </w:pPr>
            <w:r>
              <w:rPr>
                <w:b/>
                <w:sz w:val="20"/>
                <w:szCs w:val="20"/>
              </w:rPr>
              <w:t>Date:</w:t>
            </w:r>
          </w:p>
        </w:tc>
        <w:tc>
          <w:tcPr>
            <w:tcW w:w="3047" w:type="dxa"/>
            <w:gridSpan w:val="2"/>
            <w:tcBorders>
              <w:top w:val="single" w:sz="6" w:space="0" w:color="000000"/>
              <w:left w:val="single" w:sz="6" w:space="0" w:color="000000"/>
              <w:bottom w:val="single" w:sz="6" w:space="0" w:color="000000"/>
              <w:right w:val="single" w:sz="4" w:space="0" w:color="000000"/>
            </w:tcBorders>
          </w:tcPr>
          <w:p w14:paraId="3105D746" w14:textId="77777777" w:rsidR="001D2A16" w:rsidRDefault="001D2A16">
            <w:pPr>
              <w:ind w:right="63"/>
            </w:pPr>
          </w:p>
        </w:tc>
      </w:tr>
      <w:tr w:rsidR="001D2A16" w14:paraId="12921A35" w14:textId="77777777" w:rsidTr="00794F05">
        <w:trPr>
          <w:jc w:val="center"/>
        </w:trPr>
        <w:tc>
          <w:tcPr>
            <w:tcW w:w="3089" w:type="dxa"/>
            <w:tcBorders>
              <w:top w:val="single" w:sz="6" w:space="0" w:color="000000"/>
              <w:left w:val="single" w:sz="4" w:space="0" w:color="000000"/>
              <w:bottom w:val="single" w:sz="6" w:space="0" w:color="000000"/>
              <w:right w:val="single" w:sz="6" w:space="0" w:color="000000"/>
            </w:tcBorders>
            <w:shd w:val="clear" w:color="auto" w:fill="D9D9D9"/>
          </w:tcPr>
          <w:p w14:paraId="1C853881" w14:textId="77777777" w:rsidR="001D2A16" w:rsidRDefault="002F7001">
            <w:pPr>
              <w:pStyle w:val="Heading2"/>
              <w:rPr>
                <w:rFonts w:ascii="Times New Roman" w:eastAsia="Times New Roman" w:hAnsi="Times New Roman" w:cs="Times New Roman"/>
                <w:smallCaps w:val="0"/>
              </w:rPr>
            </w:pPr>
            <w:r>
              <w:rPr>
                <w:rFonts w:ascii="Times New Roman" w:eastAsia="Times New Roman" w:hAnsi="Times New Roman" w:cs="Times New Roman"/>
                <w:smallCaps w:val="0"/>
              </w:rPr>
              <w:t>Program Manager or Contract Monitor:</w:t>
            </w:r>
          </w:p>
        </w:tc>
        <w:tc>
          <w:tcPr>
            <w:tcW w:w="2646" w:type="dxa"/>
            <w:gridSpan w:val="2"/>
            <w:tcBorders>
              <w:top w:val="single" w:sz="6" w:space="0" w:color="000000"/>
              <w:left w:val="single" w:sz="6" w:space="0" w:color="000000"/>
              <w:bottom w:val="single" w:sz="6" w:space="0" w:color="000000"/>
              <w:right w:val="single" w:sz="6" w:space="0" w:color="000000"/>
            </w:tcBorders>
          </w:tcPr>
          <w:p w14:paraId="3DD56DFA" w14:textId="77777777" w:rsidR="001D2A16" w:rsidRDefault="001D2A16">
            <w:pPr>
              <w:rPr>
                <w:rFonts w:ascii="Times" w:eastAsia="Times" w:hAnsi="Times" w:cs="Times"/>
                <w:sz w:val="22"/>
                <w:szCs w:val="22"/>
              </w:rPr>
            </w:pPr>
          </w:p>
        </w:tc>
        <w:tc>
          <w:tcPr>
            <w:tcW w:w="2035" w:type="dxa"/>
            <w:tcBorders>
              <w:top w:val="single" w:sz="6" w:space="0" w:color="000000"/>
              <w:left w:val="single" w:sz="6" w:space="0" w:color="000000"/>
              <w:bottom w:val="single" w:sz="6" w:space="0" w:color="000000"/>
              <w:right w:val="single" w:sz="6" w:space="0" w:color="000000"/>
            </w:tcBorders>
            <w:shd w:val="clear" w:color="auto" w:fill="D9D9D9"/>
          </w:tcPr>
          <w:p w14:paraId="3FE8E3BE" w14:textId="77777777" w:rsidR="001D2A16" w:rsidRDefault="002F7001">
            <w:pPr>
              <w:rPr>
                <w:b/>
                <w:sz w:val="20"/>
                <w:szCs w:val="20"/>
              </w:rPr>
            </w:pPr>
            <w:r>
              <w:rPr>
                <w:b/>
                <w:sz w:val="20"/>
                <w:szCs w:val="20"/>
              </w:rPr>
              <w:t>Date:</w:t>
            </w:r>
          </w:p>
        </w:tc>
        <w:tc>
          <w:tcPr>
            <w:tcW w:w="3047" w:type="dxa"/>
            <w:gridSpan w:val="2"/>
            <w:tcBorders>
              <w:top w:val="single" w:sz="6" w:space="0" w:color="000000"/>
              <w:left w:val="single" w:sz="6" w:space="0" w:color="000000"/>
              <w:bottom w:val="single" w:sz="6" w:space="0" w:color="000000"/>
              <w:right w:val="single" w:sz="4" w:space="0" w:color="000000"/>
            </w:tcBorders>
          </w:tcPr>
          <w:p w14:paraId="6475B448" w14:textId="77777777" w:rsidR="001D2A16" w:rsidRDefault="001D2A16">
            <w:pPr>
              <w:ind w:right="63"/>
            </w:pPr>
          </w:p>
        </w:tc>
      </w:tr>
      <w:tr w:rsidR="001D2A16" w14:paraId="33D0227F" w14:textId="77777777" w:rsidTr="00794F05">
        <w:trPr>
          <w:jc w:val="center"/>
        </w:trPr>
        <w:tc>
          <w:tcPr>
            <w:tcW w:w="3089" w:type="dxa"/>
            <w:tcBorders>
              <w:top w:val="single" w:sz="6" w:space="0" w:color="000000"/>
              <w:left w:val="single" w:sz="4" w:space="0" w:color="000000"/>
              <w:bottom w:val="single" w:sz="4" w:space="0" w:color="000000"/>
              <w:right w:val="single" w:sz="6" w:space="0" w:color="000000"/>
            </w:tcBorders>
            <w:shd w:val="clear" w:color="auto" w:fill="D9D9D9"/>
          </w:tcPr>
          <w:p w14:paraId="0A0413E3" w14:textId="77777777" w:rsidR="001D2A16" w:rsidRDefault="002F7001">
            <w:pPr>
              <w:rPr>
                <w:b/>
                <w:sz w:val="22"/>
                <w:szCs w:val="22"/>
              </w:rPr>
            </w:pPr>
            <w:r>
              <w:rPr>
                <w:b/>
                <w:sz w:val="22"/>
                <w:szCs w:val="22"/>
              </w:rPr>
              <w:t>Procurement Officer:</w:t>
            </w:r>
          </w:p>
        </w:tc>
        <w:tc>
          <w:tcPr>
            <w:tcW w:w="2646" w:type="dxa"/>
            <w:gridSpan w:val="2"/>
            <w:tcBorders>
              <w:top w:val="single" w:sz="6" w:space="0" w:color="000000"/>
              <w:left w:val="single" w:sz="6" w:space="0" w:color="000000"/>
              <w:bottom w:val="single" w:sz="4" w:space="0" w:color="000000"/>
              <w:right w:val="single" w:sz="6" w:space="0" w:color="000000"/>
            </w:tcBorders>
          </w:tcPr>
          <w:p w14:paraId="597B9A85" w14:textId="77777777" w:rsidR="001D2A16" w:rsidRDefault="001D2A16">
            <w:pPr>
              <w:rPr>
                <w:rFonts w:ascii="Times" w:eastAsia="Times" w:hAnsi="Times" w:cs="Times"/>
                <w:sz w:val="22"/>
                <w:szCs w:val="22"/>
              </w:rPr>
            </w:pPr>
          </w:p>
        </w:tc>
        <w:tc>
          <w:tcPr>
            <w:tcW w:w="2035" w:type="dxa"/>
            <w:tcBorders>
              <w:top w:val="single" w:sz="6" w:space="0" w:color="000000"/>
              <w:left w:val="single" w:sz="6" w:space="0" w:color="000000"/>
              <w:bottom w:val="single" w:sz="4" w:space="0" w:color="000000"/>
              <w:right w:val="single" w:sz="6" w:space="0" w:color="000000"/>
            </w:tcBorders>
            <w:shd w:val="clear" w:color="auto" w:fill="D9D9D9"/>
          </w:tcPr>
          <w:p w14:paraId="75E3BCDA" w14:textId="77777777" w:rsidR="001D2A16" w:rsidRDefault="002F7001">
            <w:pPr>
              <w:rPr>
                <w:b/>
                <w:sz w:val="20"/>
                <w:szCs w:val="20"/>
              </w:rPr>
            </w:pPr>
            <w:r>
              <w:rPr>
                <w:b/>
                <w:sz w:val="20"/>
                <w:szCs w:val="20"/>
              </w:rPr>
              <w:t>Date:</w:t>
            </w:r>
          </w:p>
        </w:tc>
        <w:tc>
          <w:tcPr>
            <w:tcW w:w="3047" w:type="dxa"/>
            <w:gridSpan w:val="2"/>
            <w:tcBorders>
              <w:top w:val="single" w:sz="6" w:space="0" w:color="000000"/>
              <w:left w:val="single" w:sz="6" w:space="0" w:color="000000"/>
              <w:bottom w:val="single" w:sz="4" w:space="0" w:color="000000"/>
              <w:right w:val="single" w:sz="4" w:space="0" w:color="000000"/>
            </w:tcBorders>
          </w:tcPr>
          <w:p w14:paraId="3CD0DD8C" w14:textId="77777777" w:rsidR="001D2A16" w:rsidRDefault="001D2A16">
            <w:pPr>
              <w:ind w:right="63"/>
            </w:pPr>
          </w:p>
        </w:tc>
      </w:tr>
      <w:tr w:rsidR="001D2A16" w14:paraId="6711A1BB" w14:textId="77777777" w:rsidTr="00794F05">
        <w:trPr>
          <w:jc w:val="center"/>
        </w:trPr>
        <w:tc>
          <w:tcPr>
            <w:tcW w:w="3089" w:type="dxa"/>
            <w:tcBorders>
              <w:top w:val="single" w:sz="6" w:space="0" w:color="000000"/>
              <w:left w:val="single" w:sz="4" w:space="0" w:color="000000"/>
              <w:bottom w:val="single" w:sz="4" w:space="0" w:color="000000"/>
              <w:right w:val="single" w:sz="6" w:space="0" w:color="000000"/>
            </w:tcBorders>
            <w:shd w:val="clear" w:color="auto" w:fill="D9D9D9"/>
          </w:tcPr>
          <w:p w14:paraId="52C8256C" w14:textId="77777777" w:rsidR="001D2A16" w:rsidRDefault="002F7001">
            <w:pPr>
              <w:rPr>
                <w:b/>
                <w:sz w:val="22"/>
                <w:szCs w:val="22"/>
              </w:rPr>
            </w:pPr>
            <w:r>
              <w:rPr>
                <w:b/>
                <w:sz w:val="22"/>
                <w:szCs w:val="22"/>
              </w:rPr>
              <w:t>Procurement Director:</w:t>
            </w:r>
          </w:p>
        </w:tc>
        <w:tc>
          <w:tcPr>
            <w:tcW w:w="2646" w:type="dxa"/>
            <w:gridSpan w:val="2"/>
            <w:tcBorders>
              <w:top w:val="single" w:sz="6" w:space="0" w:color="000000"/>
              <w:left w:val="single" w:sz="6" w:space="0" w:color="000000"/>
              <w:bottom w:val="single" w:sz="4" w:space="0" w:color="000000"/>
              <w:right w:val="single" w:sz="6" w:space="0" w:color="000000"/>
            </w:tcBorders>
          </w:tcPr>
          <w:p w14:paraId="63507E6B" w14:textId="77777777" w:rsidR="001D2A16" w:rsidRDefault="001D2A16">
            <w:pPr>
              <w:rPr>
                <w:rFonts w:ascii="Times" w:eastAsia="Times" w:hAnsi="Times" w:cs="Times"/>
                <w:sz w:val="22"/>
                <w:szCs w:val="22"/>
              </w:rPr>
            </w:pPr>
          </w:p>
        </w:tc>
        <w:tc>
          <w:tcPr>
            <w:tcW w:w="2035" w:type="dxa"/>
            <w:tcBorders>
              <w:top w:val="single" w:sz="6" w:space="0" w:color="000000"/>
              <w:left w:val="single" w:sz="6" w:space="0" w:color="000000"/>
              <w:bottom w:val="single" w:sz="4" w:space="0" w:color="000000"/>
              <w:right w:val="single" w:sz="6" w:space="0" w:color="000000"/>
            </w:tcBorders>
            <w:shd w:val="clear" w:color="auto" w:fill="D9D9D9"/>
          </w:tcPr>
          <w:p w14:paraId="220EB513" w14:textId="77777777" w:rsidR="001D2A16" w:rsidRDefault="002F7001">
            <w:pPr>
              <w:rPr>
                <w:b/>
                <w:sz w:val="20"/>
                <w:szCs w:val="20"/>
              </w:rPr>
            </w:pPr>
            <w:r>
              <w:rPr>
                <w:b/>
                <w:sz w:val="20"/>
                <w:szCs w:val="20"/>
              </w:rPr>
              <w:t>Date:</w:t>
            </w:r>
          </w:p>
        </w:tc>
        <w:tc>
          <w:tcPr>
            <w:tcW w:w="3047" w:type="dxa"/>
            <w:gridSpan w:val="2"/>
            <w:tcBorders>
              <w:top w:val="single" w:sz="6" w:space="0" w:color="000000"/>
              <w:left w:val="single" w:sz="6" w:space="0" w:color="000000"/>
              <w:bottom w:val="single" w:sz="4" w:space="0" w:color="000000"/>
              <w:right w:val="single" w:sz="4" w:space="0" w:color="000000"/>
            </w:tcBorders>
          </w:tcPr>
          <w:p w14:paraId="29456A74" w14:textId="77777777" w:rsidR="001D2A16" w:rsidRDefault="001D2A16">
            <w:pPr>
              <w:ind w:right="63"/>
            </w:pPr>
          </w:p>
        </w:tc>
      </w:tr>
      <w:tr w:rsidR="001D2A16" w14:paraId="1B98152C" w14:textId="77777777" w:rsidTr="00794F05">
        <w:trPr>
          <w:jc w:val="center"/>
        </w:trPr>
        <w:tc>
          <w:tcPr>
            <w:tcW w:w="10817" w:type="dxa"/>
            <w:gridSpan w:val="6"/>
            <w:tcBorders>
              <w:top w:val="single" w:sz="4" w:space="0" w:color="000000"/>
              <w:left w:val="single" w:sz="4" w:space="0" w:color="000000"/>
              <w:bottom w:val="single" w:sz="4" w:space="0" w:color="000000"/>
              <w:right w:val="single" w:sz="4" w:space="0" w:color="000000"/>
            </w:tcBorders>
            <w:shd w:val="clear" w:color="auto" w:fill="D9D9D9"/>
          </w:tcPr>
          <w:p w14:paraId="2A76689D" w14:textId="77777777" w:rsidR="001D2A16" w:rsidRDefault="002F7001">
            <w:pPr>
              <w:pStyle w:val="Heading6"/>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Section 2 – Solicitation Information</w:t>
            </w:r>
          </w:p>
        </w:tc>
      </w:tr>
      <w:tr w:rsidR="001D2A16" w14:paraId="0D4EA2A7" w14:textId="77777777" w:rsidTr="00794F05">
        <w:trPr>
          <w:jc w:val="center"/>
        </w:trPr>
        <w:tc>
          <w:tcPr>
            <w:tcW w:w="3089" w:type="dxa"/>
            <w:tcBorders>
              <w:top w:val="single" w:sz="4" w:space="0" w:color="000000"/>
              <w:left w:val="single" w:sz="4" w:space="0" w:color="000000"/>
              <w:bottom w:val="single" w:sz="6" w:space="0" w:color="000000"/>
              <w:right w:val="single" w:sz="6" w:space="0" w:color="000000"/>
            </w:tcBorders>
            <w:shd w:val="clear" w:color="auto" w:fill="D9D9D9"/>
          </w:tcPr>
          <w:p w14:paraId="3470ED10" w14:textId="77777777" w:rsidR="001D2A16" w:rsidRDefault="002F7001">
            <w:pPr>
              <w:rPr>
                <w:b/>
                <w:sz w:val="20"/>
                <w:szCs w:val="20"/>
              </w:rPr>
            </w:pPr>
            <w:r>
              <w:rPr>
                <w:b/>
                <w:sz w:val="20"/>
                <w:szCs w:val="20"/>
              </w:rPr>
              <w:t>IFB/RFP Number:</w:t>
            </w:r>
          </w:p>
        </w:tc>
        <w:tc>
          <w:tcPr>
            <w:tcW w:w="7728" w:type="dxa"/>
            <w:gridSpan w:val="5"/>
            <w:tcBorders>
              <w:top w:val="single" w:sz="4" w:space="0" w:color="000000"/>
              <w:left w:val="single" w:sz="6" w:space="0" w:color="000000"/>
              <w:bottom w:val="single" w:sz="6" w:space="0" w:color="000000"/>
              <w:right w:val="single" w:sz="4" w:space="0" w:color="000000"/>
            </w:tcBorders>
          </w:tcPr>
          <w:p w14:paraId="6B433B81" w14:textId="77777777" w:rsidR="001D2A16" w:rsidRDefault="001D2A16">
            <w:pPr>
              <w:rPr>
                <w:rFonts w:ascii="Times" w:eastAsia="Times" w:hAnsi="Times" w:cs="Times"/>
                <w:sz w:val="22"/>
                <w:szCs w:val="22"/>
              </w:rPr>
            </w:pPr>
          </w:p>
        </w:tc>
      </w:tr>
      <w:tr w:rsidR="001D2A16" w14:paraId="373A0764" w14:textId="77777777" w:rsidTr="00794F05">
        <w:trPr>
          <w:jc w:val="center"/>
        </w:trPr>
        <w:tc>
          <w:tcPr>
            <w:tcW w:w="3089" w:type="dxa"/>
            <w:tcBorders>
              <w:top w:val="single" w:sz="6" w:space="0" w:color="000000"/>
              <w:left w:val="single" w:sz="4" w:space="0" w:color="000000"/>
              <w:bottom w:val="single" w:sz="6" w:space="0" w:color="000000"/>
              <w:right w:val="single" w:sz="6" w:space="0" w:color="000000"/>
            </w:tcBorders>
            <w:shd w:val="clear" w:color="auto" w:fill="D9D9D9"/>
          </w:tcPr>
          <w:p w14:paraId="1CC28B9B" w14:textId="77777777" w:rsidR="001D2A16" w:rsidRDefault="002F7001">
            <w:pPr>
              <w:rPr>
                <w:b/>
                <w:sz w:val="20"/>
                <w:szCs w:val="20"/>
              </w:rPr>
            </w:pPr>
            <w:r>
              <w:rPr>
                <w:b/>
                <w:sz w:val="20"/>
                <w:szCs w:val="20"/>
              </w:rPr>
              <w:t>IFB/RFP Title:</w:t>
            </w:r>
          </w:p>
        </w:tc>
        <w:tc>
          <w:tcPr>
            <w:tcW w:w="7728" w:type="dxa"/>
            <w:gridSpan w:val="5"/>
            <w:tcBorders>
              <w:top w:val="single" w:sz="6" w:space="0" w:color="000000"/>
              <w:left w:val="single" w:sz="6" w:space="0" w:color="000000"/>
              <w:bottom w:val="single" w:sz="6" w:space="0" w:color="000000"/>
              <w:right w:val="single" w:sz="4" w:space="0" w:color="000000"/>
            </w:tcBorders>
          </w:tcPr>
          <w:p w14:paraId="6E726FDB" w14:textId="77777777" w:rsidR="001D2A16" w:rsidRDefault="001D2A16">
            <w:pPr>
              <w:rPr>
                <w:rFonts w:ascii="Times" w:eastAsia="Times" w:hAnsi="Times" w:cs="Times"/>
                <w:sz w:val="22"/>
                <w:szCs w:val="22"/>
              </w:rPr>
            </w:pPr>
          </w:p>
        </w:tc>
      </w:tr>
      <w:tr w:rsidR="001D2A16" w14:paraId="292CE5D1" w14:textId="77777777" w:rsidTr="00794F05">
        <w:trPr>
          <w:trHeight w:val="144"/>
          <w:jc w:val="center"/>
        </w:trPr>
        <w:tc>
          <w:tcPr>
            <w:tcW w:w="3089" w:type="dxa"/>
            <w:tcBorders>
              <w:top w:val="single" w:sz="6" w:space="0" w:color="000000"/>
              <w:left w:val="single" w:sz="4" w:space="0" w:color="000000"/>
              <w:bottom w:val="single" w:sz="6" w:space="0" w:color="000000"/>
              <w:right w:val="single" w:sz="6" w:space="0" w:color="000000"/>
            </w:tcBorders>
            <w:shd w:val="clear" w:color="auto" w:fill="D9D9D9"/>
          </w:tcPr>
          <w:p w14:paraId="483A5148" w14:textId="77777777" w:rsidR="001D2A16" w:rsidRDefault="002F7001">
            <w:pPr>
              <w:rPr>
                <w:b/>
                <w:sz w:val="20"/>
                <w:szCs w:val="20"/>
              </w:rPr>
            </w:pPr>
            <w:r>
              <w:rPr>
                <w:b/>
                <w:sz w:val="20"/>
                <w:szCs w:val="20"/>
              </w:rPr>
              <w:t>Brief Description of the IFB/RFP</w:t>
            </w:r>
          </w:p>
        </w:tc>
        <w:tc>
          <w:tcPr>
            <w:tcW w:w="7728" w:type="dxa"/>
            <w:gridSpan w:val="5"/>
            <w:tcBorders>
              <w:top w:val="single" w:sz="6" w:space="0" w:color="000000"/>
              <w:left w:val="single" w:sz="6" w:space="0" w:color="000000"/>
              <w:bottom w:val="single" w:sz="6" w:space="0" w:color="000000"/>
              <w:right w:val="single" w:sz="4" w:space="0" w:color="000000"/>
            </w:tcBorders>
          </w:tcPr>
          <w:p w14:paraId="004D1BB7" w14:textId="77777777" w:rsidR="001D2A16" w:rsidRDefault="001D2A16">
            <w:pPr>
              <w:pBdr>
                <w:top w:val="nil"/>
                <w:left w:val="nil"/>
                <w:bottom w:val="nil"/>
                <w:right w:val="nil"/>
                <w:between w:val="nil"/>
              </w:pBdr>
              <w:spacing w:before="100" w:after="100"/>
              <w:rPr>
                <w:rFonts w:ascii="Times" w:eastAsia="Times" w:hAnsi="Times" w:cs="Times"/>
                <w:color w:val="000000"/>
                <w:sz w:val="22"/>
                <w:szCs w:val="22"/>
              </w:rPr>
            </w:pPr>
          </w:p>
        </w:tc>
      </w:tr>
      <w:tr w:rsidR="001D2A16" w14:paraId="13775E2B" w14:textId="77777777" w:rsidTr="00794F05">
        <w:trPr>
          <w:jc w:val="center"/>
        </w:trPr>
        <w:tc>
          <w:tcPr>
            <w:tcW w:w="3089" w:type="dxa"/>
            <w:tcBorders>
              <w:top w:val="single" w:sz="6" w:space="0" w:color="000000"/>
              <w:left w:val="single" w:sz="4" w:space="0" w:color="000000"/>
              <w:bottom w:val="single" w:sz="6" w:space="0" w:color="000000"/>
              <w:right w:val="single" w:sz="6" w:space="0" w:color="000000"/>
            </w:tcBorders>
            <w:shd w:val="clear" w:color="auto" w:fill="D9D9D9"/>
          </w:tcPr>
          <w:p w14:paraId="3A794E75" w14:textId="77777777" w:rsidR="001D2A16" w:rsidRDefault="002F7001">
            <w:pPr>
              <w:rPr>
                <w:b/>
                <w:sz w:val="20"/>
                <w:szCs w:val="20"/>
              </w:rPr>
            </w:pPr>
            <w:r>
              <w:rPr>
                <w:b/>
                <w:sz w:val="20"/>
                <w:szCs w:val="20"/>
              </w:rPr>
              <w:t>IFB/RFP Contract Term</w:t>
            </w:r>
          </w:p>
        </w:tc>
        <w:tc>
          <w:tcPr>
            <w:tcW w:w="2468" w:type="dxa"/>
            <w:tcBorders>
              <w:top w:val="single" w:sz="6" w:space="0" w:color="000000"/>
              <w:left w:val="single" w:sz="6" w:space="0" w:color="000000"/>
              <w:bottom w:val="single" w:sz="6" w:space="0" w:color="000000"/>
              <w:right w:val="single" w:sz="6" w:space="0" w:color="000000"/>
            </w:tcBorders>
          </w:tcPr>
          <w:p w14:paraId="5AC3A3F6" w14:textId="77777777" w:rsidR="001D2A16" w:rsidRDefault="001D2A16">
            <w:pPr>
              <w:rPr>
                <w:rFonts w:ascii="Times" w:eastAsia="Times" w:hAnsi="Times" w:cs="Times"/>
                <w:sz w:val="22"/>
                <w:szCs w:val="22"/>
              </w:rPr>
            </w:pPr>
          </w:p>
        </w:tc>
        <w:tc>
          <w:tcPr>
            <w:tcW w:w="3665" w:type="dxa"/>
            <w:gridSpan w:val="3"/>
            <w:tcBorders>
              <w:top w:val="single" w:sz="6" w:space="0" w:color="000000"/>
              <w:left w:val="single" w:sz="6" w:space="0" w:color="000000"/>
              <w:bottom w:val="single" w:sz="6" w:space="0" w:color="000000"/>
              <w:right w:val="single" w:sz="6" w:space="0" w:color="000000"/>
            </w:tcBorders>
            <w:shd w:val="clear" w:color="auto" w:fill="D9D9D9"/>
          </w:tcPr>
          <w:p w14:paraId="1E75FCD2" w14:textId="77777777" w:rsidR="001D2A16" w:rsidRDefault="002F7001">
            <w:pPr>
              <w:rPr>
                <w:b/>
                <w:sz w:val="20"/>
                <w:szCs w:val="20"/>
              </w:rPr>
            </w:pPr>
            <w:r>
              <w:rPr>
                <w:b/>
                <w:sz w:val="20"/>
                <w:szCs w:val="20"/>
              </w:rPr>
              <w:t>Options (Enter amount)</w:t>
            </w:r>
          </w:p>
        </w:tc>
        <w:tc>
          <w:tcPr>
            <w:tcW w:w="1595" w:type="dxa"/>
            <w:tcBorders>
              <w:top w:val="single" w:sz="6" w:space="0" w:color="000000"/>
              <w:left w:val="single" w:sz="6" w:space="0" w:color="000000"/>
              <w:bottom w:val="single" w:sz="6" w:space="0" w:color="000000"/>
              <w:right w:val="single" w:sz="4" w:space="0" w:color="000000"/>
            </w:tcBorders>
          </w:tcPr>
          <w:p w14:paraId="2F70BFB5" w14:textId="77777777" w:rsidR="001D2A16" w:rsidRDefault="001D2A16">
            <w:pPr>
              <w:rPr>
                <w:rFonts w:ascii="Times" w:eastAsia="Times" w:hAnsi="Times" w:cs="Times"/>
                <w:sz w:val="22"/>
                <w:szCs w:val="22"/>
              </w:rPr>
            </w:pPr>
          </w:p>
        </w:tc>
      </w:tr>
      <w:tr w:rsidR="001D2A16" w14:paraId="028FCAC3" w14:textId="77777777" w:rsidTr="00794F05">
        <w:trPr>
          <w:jc w:val="center"/>
        </w:trPr>
        <w:tc>
          <w:tcPr>
            <w:tcW w:w="3089" w:type="dxa"/>
            <w:tcBorders>
              <w:top w:val="single" w:sz="6" w:space="0" w:color="000000"/>
              <w:left w:val="single" w:sz="4" w:space="0" w:color="000000"/>
              <w:bottom w:val="single" w:sz="6" w:space="0" w:color="000000"/>
              <w:right w:val="single" w:sz="6" w:space="0" w:color="000000"/>
            </w:tcBorders>
            <w:shd w:val="clear" w:color="auto" w:fill="D9D9D9"/>
          </w:tcPr>
          <w:p w14:paraId="6564622C" w14:textId="77777777" w:rsidR="001D2A16" w:rsidRDefault="002F7001">
            <w:pPr>
              <w:rPr>
                <w:b/>
                <w:sz w:val="20"/>
                <w:szCs w:val="20"/>
              </w:rPr>
            </w:pPr>
            <w:r>
              <w:rPr>
                <w:b/>
                <w:sz w:val="20"/>
                <w:szCs w:val="20"/>
              </w:rPr>
              <w:t>Is there a Current Contract?</w:t>
            </w:r>
          </w:p>
        </w:tc>
        <w:tc>
          <w:tcPr>
            <w:tcW w:w="2468" w:type="dxa"/>
            <w:tcBorders>
              <w:top w:val="single" w:sz="6" w:space="0" w:color="000000"/>
              <w:left w:val="single" w:sz="6" w:space="0" w:color="000000"/>
              <w:bottom w:val="single" w:sz="6" w:space="0" w:color="000000"/>
              <w:right w:val="single" w:sz="6" w:space="0" w:color="000000"/>
            </w:tcBorders>
          </w:tcPr>
          <w:p w14:paraId="571727EC" w14:textId="77777777" w:rsidR="001D2A16" w:rsidRDefault="002F7001">
            <w:pPr>
              <w:ind w:left="360"/>
              <w:rPr>
                <w:sz w:val="20"/>
                <w:szCs w:val="20"/>
              </w:rPr>
            </w:pPr>
            <w:r>
              <w:rPr>
                <w:b/>
                <w:sz w:val="20"/>
                <w:szCs w:val="20"/>
              </w:rPr>
              <w:t xml:space="preserve">Yes   or </w:t>
            </w:r>
            <w:r>
              <w:rPr>
                <w:rFonts w:ascii="Times" w:eastAsia="Times" w:hAnsi="Times" w:cs="Times"/>
                <w:b/>
                <w:strike/>
                <w:sz w:val="20"/>
                <w:szCs w:val="20"/>
              </w:rPr>
              <w:t xml:space="preserve"> </w:t>
            </w:r>
            <w:r>
              <w:rPr>
                <w:b/>
                <w:sz w:val="20"/>
                <w:szCs w:val="20"/>
              </w:rPr>
              <w:t xml:space="preserve"> No </w:t>
            </w:r>
          </w:p>
        </w:tc>
        <w:tc>
          <w:tcPr>
            <w:tcW w:w="3665" w:type="dxa"/>
            <w:gridSpan w:val="3"/>
            <w:tcBorders>
              <w:top w:val="single" w:sz="6" w:space="0" w:color="000000"/>
              <w:left w:val="single" w:sz="6" w:space="0" w:color="000000"/>
              <w:bottom w:val="single" w:sz="6" w:space="0" w:color="000000"/>
              <w:right w:val="single" w:sz="6" w:space="0" w:color="000000"/>
            </w:tcBorders>
            <w:shd w:val="clear" w:color="auto" w:fill="D9D9D9"/>
          </w:tcPr>
          <w:p w14:paraId="2E635ED4" w14:textId="77777777" w:rsidR="001D2A16" w:rsidRDefault="002F7001">
            <w:pPr>
              <w:rPr>
                <w:b/>
                <w:sz w:val="20"/>
                <w:szCs w:val="20"/>
              </w:rPr>
            </w:pPr>
            <w:r>
              <w:rPr>
                <w:b/>
                <w:sz w:val="20"/>
                <w:szCs w:val="20"/>
              </w:rPr>
              <w:t xml:space="preserve">Current SBR Designation </w:t>
            </w:r>
          </w:p>
        </w:tc>
        <w:tc>
          <w:tcPr>
            <w:tcW w:w="1595" w:type="dxa"/>
            <w:tcBorders>
              <w:top w:val="single" w:sz="6" w:space="0" w:color="000000"/>
              <w:left w:val="single" w:sz="6" w:space="0" w:color="000000"/>
              <w:bottom w:val="single" w:sz="6" w:space="0" w:color="000000"/>
              <w:right w:val="single" w:sz="4" w:space="0" w:color="000000"/>
            </w:tcBorders>
          </w:tcPr>
          <w:p w14:paraId="3539B98B" w14:textId="77777777" w:rsidR="001D2A16" w:rsidRDefault="001D2A16">
            <w:pPr>
              <w:pBdr>
                <w:top w:val="nil"/>
                <w:left w:val="nil"/>
                <w:bottom w:val="nil"/>
                <w:right w:val="nil"/>
                <w:between w:val="nil"/>
              </w:pBdr>
              <w:tabs>
                <w:tab w:val="center" w:pos="4680"/>
                <w:tab w:val="right" w:pos="9360"/>
              </w:tabs>
              <w:rPr>
                <w:color w:val="000000"/>
                <w:sz w:val="22"/>
                <w:szCs w:val="22"/>
              </w:rPr>
            </w:pPr>
          </w:p>
        </w:tc>
      </w:tr>
    </w:tbl>
    <w:p w14:paraId="61625655" w14:textId="77777777" w:rsidR="001D2A16" w:rsidRDefault="001D2A16"/>
    <w:p w14:paraId="1496DD44" w14:textId="77777777" w:rsidR="001D2A16" w:rsidRDefault="001D2A16"/>
    <w:tbl>
      <w:tblPr>
        <w:tblStyle w:val="aa"/>
        <w:tblW w:w="11212" w:type="dxa"/>
        <w:jc w:val="center"/>
        <w:tblBorders>
          <w:top w:val="single" w:sz="24" w:space="0" w:color="000000"/>
          <w:left w:val="single" w:sz="24" w:space="0" w:color="000000"/>
          <w:bottom w:val="single" w:sz="24" w:space="0" w:color="000000"/>
          <w:right w:val="single" w:sz="24" w:space="0" w:color="000000"/>
        </w:tblBorders>
        <w:tblLayout w:type="fixed"/>
        <w:tblLook w:val="0020" w:firstRow="1" w:lastRow="0" w:firstColumn="0" w:lastColumn="0" w:noHBand="0" w:noVBand="0"/>
      </w:tblPr>
      <w:tblGrid>
        <w:gridCol w:w="11212"/>
      </w:tblGrid>
      <w:tr w:rsidR="001D2A16" w14:paraId="1331434C" w14:textId="77777777" w:rsidTr="00794F05">
        <w:trPr>
          <w:jc w:val="center"/>
        </w:trPr>
        <w:tc>
          <w:tcPr>
            <w:tcW w:w="11212" w:type="dxa"/>
            <w:tcBorders>
              <w:top w:val="single" w:sz="6" w:space="0" w:color="000000"/>
              <w:left w:val="single" w:sz="4" w:space="0" w:color="000000"/>
              <w:bottom w:val="single" w:sz="6" w:space="0" w:color="000000"/>
              <w:right w:val="single" w:sz="4" w:space="0" w:color="000000"/>
            </w:tcBorders>
          </w:tcPr>
          <w:p w14:paraId="7AB330C6" w14:textId="77777777" w:rsidR="001D2A16" w:rsidRDefault="002F7001">
            <w:pPr>
              <w:jc w:val="center"/>
              <w:rPr>
                <w:b/>
              </w:rPr>
            </w:pPr>
            <w:r>
              <w:rPr>
                <w:b/>
              </w:rPr>
              <w:t>SBR Research for Project No. ___________________________</w:t>
            </w:r>
          </w:p>
          <w:p w14:paraId="4763092D" w14:textId="77777777" w:rsidR="001D2A16" w:rsidRDefault="001D2A16">
            <w:pPr>
              <w:jc w:val="center"/>
              <w:rPr>
                <w:b/>
              </w:rPr>
            </w:pPr>
          </w:p>
          <w:p w14:paraId="3D63D6E5" w14:textId="77777777" w:rsidR="001D2A16" w:rsidRDefault="002F7001">
            <w:pPr>
              <w:jc w:val="center"/>
              <w:rPr>
                <w:b/>
              </w:rPr>
            </w:pPr>
            <w:r>
              <w:rPr>
                <w:b/>
              </w:rPr>
              <w:t>Results of Search by UNSPSC, NAICS, NIGP or other Product/Commodity Codes</w:t>
            </w:r>
          </w:p>
          <w:p w14:paraId="3A37D6F9" w14:textId="77777777" w:rsidR="001D2A16" w:rsidRDefault="001D2A16">
            <w:pPr>
              <w:jc w:val="center"/>
              <w:rPr>
                <w:b/>
              </w:rPr>
            </w:pPr>
          </w:p>
          <w:tbl>
            <w:tblPr>
              <w:tblStyle w:val="ab"/>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620"/>
              <w:gridCol w:w="6480"/>
              <w:gridCol w:w="2880"/>
            </w:tblGrid>
            <w:tr w:rsidR="001D2A16" w14:paraId="4E51064D" w14:textId="77777777" w:rsidTr="00794F05">
              <w:tc>
                <w:tcPr>
                  <w:tcW w:w="1620" w:type="dxa"/>
                  <w:shd w:val="clear" w:color="auto" w:fill="auto"/>
                </w:tcPr>
                <w:p w14:paraId="0B3EE8C0" w14:textId="77777777" w:rsidR="001D2A16" w:rsidRDefault="002F7001">
                  <w:pPr>
                    <w:rPr>
                      <w:rFonts w:ascii="Times" w:eastAsia="Times" w:hAnsi="Times" w:cs="Times"/>
                      <w:b/>
                      <w:sz w:val="22"/>
                      <w:szCs w:val="22"/>
                    </w:rPr>
                  </w:pPr>
                  <w:r>
                    <w:rPr>
                      <w:rFonts w:ascii="Times" w:eastAsia="Times" w:hAnsi="Times" w:cs="Times"/>
                      <w:b/>
                      <w:sz w:val="22"/>
                      <w:szCs w:val="22"/>
                    </w:rPr>
                    <w:t>Product Code</w:t>
                  </w:r>
                </w:p>
              </w:tc>
              <w:tc>
                <w:tcPr>
                  <w:tcW w:w="6480" w:type="dxa"/>
                  <w:shd w:val="clear" w:color="auto" w:fill="auto"/>
                </w:tcPr>
                <w:p w14:paraId="0773BC82" w14:textId="77777777" w:rsidR="001D2A16" w:rsidRDefault="002F7001">
                  <w:pPr>
                    <w:rPr>
                      <w:rFonts w:ascii="Times" w:eastAsia="Times" w:hAnsi="Times" w:cs="Times"/>
                      <w:b/>
                      <w:sz w:val="22"/>
                      <w:szCs w:val="22"/>
                    </w:rPr>
                  </w:pPr>
                  <w:r>
                    <w:rPr>
                      <w:rFonts w:ascii="Times" w:eastAsia="Times" w:hAnsi="Times" w:cs="Times"/>
                      <w:b/>
                      <w:sz w:val="22"/>
                      <w:szCs w:val="22"/>
                    </w:rPr>
                    <w:t>Description</w:t>
                  </w:r>
                </w:p>
              </w:tc>
              <w:tc>
                <w:tcPr>
                  <w:tcW w:w="2880" w:type="dxa"/>
                  <w:shd w:val="clear" w:color="auto" w:fill="auto"/>
                </w:tcPr>
                <w:p w14:paraId="7E1387E3" w14:textId="77777777" w:rsidR="001D2A16" w:rsidRDefault="002F7001">
                  <w:pPr>
                    <w:rPr>
                      <w:rFonts w:ascii="Times" w:eastAsia="Times" w:hAnsi="Times" w:cs="Times"/>
                      <w:b/>
                      <w:sz w:val="22"/>
                      <w:szCs w:val="22"/>
                    </w:rPr>
                  </w:pPr>
                  <w:r>
                    <w:rPr>
                      <w:rFonts w:ascii="Times" w:eastAsia="Times" w:hAnsi="Times" w:cs="Times"/>
                      <w:b/>
                      <w:sz w:val="22"/>
                      <w:szCs w:val="22"/>
                    </w:rPr>
                    <w:t># SBRs in eMMA Directory or other Database/Resource</w:t>
                  </w:r>
                </w:p>
              </w:tc>
            </w:tr>
            <w:tr w:rsidR="001D2A16" w14:paraId="4ABF5D96" w14:textId="77777777" w:rsidTr="00794F05">
              <w:tc>
                <w:tcPr>
                  <w:tcW w:w="1620" w:type="dxa"/>
                  <w:shd w:val="clear" w:color="auto" w:fill="auto"/>
                </w:tcPr>
                <w:p w14:paraId="156B951D" w14:textId="77777777" w:rsidR="001D2A16" w:rsidRDefault="001D2A16">
                  <w:pPr>
                    <w:rPr>
                      <w:rFonts w:ascii="Times" w:eastAsia="Times" w:hAnsi="Times" w:cs="Times"/>
                      <w:b/>
                      <w:sz w:val="22"/>
                      <w:szCs w:val="22"/>
                    </w:rPr>
                  </w:pPr>
                </w:p>
              </w:tc>
              <w:tc>
                <w:tcPr>
                  <w:tcW w:w="6480" w:type="dxa"/>
                  <w:shd w:val="clear" w:color="auto" w:fill="auto"/>
                </w:tcPr>
                <w:p w14:paraId="5B44248B" w14:textId="77777777" w:rsidR="001D2A16" w:rsidRDefault="001D2A16">
                  <w:pPr>
                    <w:rPr>
                      <w:rFonts w:ascii="Times" w:eastAsia="Times" w:hAnsi="Times" w:cs="Times"/>
                      <w:b/>
                      <w:sz w:val="22"/>
                      <w:szCs w:val="22"/>
                    </w:rPr>
                  </w:pPr>
                </w:p>
              </w:tc>
              <w:tc>
                <w:tcPr>
                  <w:tcW w:w="2880" w:type="dxa"/>
                  <w:shd w:val="clear" w:color="auto" w:fill="auto"/>
                </w:tcPr>
                <w:p w14:paraId="603ACC60" w14:textId="77777777" w:rsidR="001D2A16" w:rsidRDefault="001D2A16">
                  <w:pPr>
                    <w:jc w:val="center"/>
                    <w:rPr>
                      <w:rFonts w:ascii="Times" w:eastAsia="Times" w:hAnsi="Times" w:cs="Times"/>
                      <w:b/>
                      <w:sz w:val="22"/>
                      <w:szCs w:val="22"/>
                    </w:rPr>
                  </w:pPr>
                </w:p>
              </w:tc>
            </w:tr>
            <w:tr w:rsidR="001D2A16" w14:paraId="6C740C15" w14:textId="77777777" w:rsidTr="00794F05">
              <w:tc>
                <w:tcPr>
                  <w:tcW w:w="1620" w:type="dxa"/>
                  <w:shd w:val="clear" w:color="auto" w:fill="auto"/>
                </w:tcPr>
                <w:p w14:paraId="2A760DBF" w14:textId="77777777" w:rsidR="001D2A16" w:rsidRDefault="001D2A16">
                  <w:pPr>
                    <w:rPr>
                      <w:rFonts w:ascii="Times" w:eastAsia="Times" w:hAnsi="Times" w:cs="Times"/>
                      <w:b/>
                      <w:sz w:val="22"/>
                      <w:szCs w:val="22"/>
                    </w:rPr>
                  </w:pPr>
                </w:p>
              </w:tc>
              <w:tc>
                <w:tcPr>
                  <w:tcW w:w="6480" w:type="dxa"/>
                  <w:shd w:val="clear" w:color="auto" w:fill="auto"/>
                </w:tcPr>
                <w:p w14:paraId="0DFA3274" w14:textId="77777777" w:rsidR="001D2A16" w:rsidRDefault="001D2A16">
                  <w:pPr>
                    <w:rPr>
                      <w:rFonts w:ascii="Times" w:eastAsia="Times" w:hAnsi="Times" w:cs="Times"/>
                      <w:b/>
                      <w:sz w:val="22"/>
                      <w:szCs w:val="22"/>
                    </w:rPr>
                  </w:pPr>
                </w:p>
              </w:tc>
              <w:tc>
                <w:tcPr>
                  <w:tcW w:w="2880" w:type="dxa"/>
                  <w:shd w:val="clear" w:color="auto" w:fill="auto"/>
                </w:tcPr>
                <w:p w14:paraId="526E4C5A" w14:textId="77777777" w:rsidR="001D2A16" w:rsidRDefault="001D2A16">
                  <w:pPr>
                    <w:jc w:val="center"/>
                    <w:rPr>
                      <w:rFonts w:ascii="Times" w:eastAsia="Times" w:hAnsi="Times" w:cs="Times"/>
                      <w:b/>
                      <w:sz w:val="22"/>
                      <w:szCs w:val="22"/>
                    </w:rPr>
                  </w:pPr>
                </w:p>
              </w:tc>
            </w:tr>
            <w:tr w:rsidR="001D2A16" w14:paraId="01B7BA45" w14:textId="77777777" w:rsidTr="00794F05">
              <w:tc>
                <w:tcPr>
                  <w:tcW w:w="1620" w:type="dxa"/>
                  <w:shd w:val="clear" w:color="auto" w:fill="auto"/>
                </w:tcPr>
                <w:p w14:paraId="3B007758" w14:textId="77777777" w:rsidR="001D2A16" w:rsidRDefault="001D2A16">
                  <w:pPr>
                    <w:rPr>
                      <w:b/>
                    </w:rPr>
                  </w:pPr>
                </w:p>
              </w:tc>
              <w:tc>
                <w:tcPr>
                  <w:tcW w:w="6480" w:type="dxa"/>
                  <w:shd w:val="clear" w:color="auto" w:fill="auto"/>
                </w:tcPr>
                <w:p w14:paraId="1BEF2C3C" w14:textId="77777777" w:rsidR="001D2A16" w:rsidRDefault="001D2A16">
                  <w:pPr>
                    <w:rPr>
                      <w:b/>
                    </w:rPr>
                  </w:pPr>
                </w:p>
              </w:tc>
              <w:tc>
                <w:tcPr>
                  <w:tcW w:w="2880" w:type="dxa"/>
                  <w:shd w:val="clear" w:color="auto" w:fill="auto"/>
                </w:tcPr>
                <w:p w14:paraId="4180B54A" w14:textId="77777777" w:rsidR="001D2A16" w:rsidRDefault="001D2A16">
                  <w:pPr>
                    <w:jc w:val="center"/>
                    <w:rPr>
                      <w:b/>
                    </w:rPr>
                  </w:pPr>
                </w:p>
              </w:tc>
            </w:tr>
            <w:tr w:rsidR="001D2A16" w14:paraId="527FFC96" w14:textId="77777777" w:rsidTr="00794F05">
              <w:tc>
                <w:tcPr>
                  <w:tcW w:w="1620" w:type="dxa"/>
                  <w:shd w:val="clear" w:color="auto" w:fill="auto"/>
                </w:tcPr>
                <w:p w14:paraId="00718924" w14:textId="77777777" w:rsidR="001D2A16" w:rsidRDefault="001D2A16">
                  <w:pPr>
                    <w:rPr>
                      <w:b/>
                    </w:rPr>
                  </w:pPr>
                </w:p>
              </w:tc>
              <w:tc>
                <w:tcPr>
                  <w:tcW w:w="6480" w:type="dxa"/>
                  <w:shd w:val="clear" w:color="auto" w:fill="auto"/>
                </w:tcPr>
                <w:p w14:paraId="1EA6D3AB" w14:textId="77777777" w:rsidR="001D2A16" w:rsidRDefault="001D2A16">
                  <w:pPr>
                    <w:rPr>
                      <w:b/>
                    </w:rPr>
                  </w:pPr>
                </w:p>
              </w:tc>
              <w:tc>
                <w:tcPr>
                  <w:tcW w:w="2880" w:type="dxa"/>
                  <w:shd w:val="clear" w:color="auto" w:fill="auto"/>
                </w:tcPr>
                <w:p w14:paraId="01130A55" w14:textId="77777777" w:rsidR="001D2A16" w:rsidRDefault="001D2A16">
                  <w:pPr>
                    <w:jc w:val="center"/>
                    <w:rPr>
                      <w:b/>
                    </w:rPr>
                  </w:pPr>
                </w:p>
              </w:tc>
            </w:tr>
            <w:tr w:rsidR="001D2A16" w14:paraId="1CDA0197" w14:textId="77777777" w:rsidTr="00794F05">
              <w:tc>
                <w:tcPr>
                  <w:tcW w:w="1620" w:type="dxa"/>
                  <w:shd w:val="clear" w:color="auto" w:fill="auto"/>
                </w:tcPr>
                <w:p w14:paraId="1309F44E" w14:textId="77777777" w:rsidR="001D2A16" w:rsidRDefault="001D2A16">
                  <w:pPr>
                    <w:rPr>
                      <w:b/>
                    </w:rPr>
                  </w:pPr>
                </w:p>
              </w:tc>
              <w:tc>
                <w:tcPr>
                  <w:tcW w:w="6480" w:type="dxa"/>
                  <w:shd w:val="clear" w:color="auto" w:fill="auto"/>
                </w:tcPr>
                <w:p w14:paraId="7FEE0795" w14:textId="77777777" w:rsidR="001D2A16" w:rsidRDefault="001D2A16">
                  <w:pPr>
                    <w:rPr>
                      <w:b/>
                    </w:rPr>
                  </w:pPr>
                </w:p>
              </w:tc>
              <w:tc>
                <w:tcPr>
                  <w:tcW w:w="2880" w:type="dxa"/>
                  <w:shd w:val="clear" w:color="auto" w:fill="auto"/>
                </w:tcPr>
                <w:p w14:paraId="69A5E89F" w14:textId="77777777" w:rsidR="001D2A16" w:rsidRDefault="001D2A16">
                  <w:pPr>
                    <w:jc w:val="center"/>
                    <w:rPr>
                      <w:b/>
                    </w:rPr>
                  </w:pPr>
                </w:p>
              </w:tc>
            </w:tr>
          </w:tbl>
          <w:p w14:paraId="727BD1EC" w14:textId="77777777" w:rsidR="001D2A16" w:rsidRDefault="001D2A16">
            <w:pPr>
              <w:rPr>
                <w:b/>
              </w:rPr>
            </w:pPr>
          </w:p>
        </w:tc>
      </w:tr>
      <w:tr w:rsidR="001D2A16" w14:paraId="74E04255" w14:textId="77777777" w:rsidTr="00794F05">
        <w:trPr>
          <w:jc w:val="center"/>
        </w:trPr>
        <w:tc>
          <w:tcPr>
            <w:tcW w:w="11212" w:type="dxa"/>
            <w:tcBorders>
              <w:top w:val="single" w:sz="6" w:space="0" w:color="000000"/>
              <w:left w:val="single" w:sz="4" w:space="0" w:color="000000"/>
              <w:bottom w:val="single" w:sz="4" w:space="0" w:color="000000"/>
              <w:right w:val="single" w:sz="4" w:space="0" w:color="000000"/>
            </w:tcBorders>
          </w:tcPr>
          <w:p w14:paraId="63EF7820" w14:textId="77777777" w:rsidR="001D2A16" w:rsidRDefault="001D2A16">
            <w:pPr>
              <w:rPr>
                <w:b/>
              </w:rPr>
            </w:pPr>
          </w:p>
        </w:tc>
      </w:tr>
    </w:tbl>
    <w:p w14:paraId="5A5DA77F" w14:textId="77777777" w:rsidR="001D2A16" w:rsidRDefault="001D2A16"/>
    <w:p w14:paraId="55EF8D46" w14:textId="77777777" w:rsidR="001D2A16" w:rsidRDefault="001D2A16"/>
    <w:p w14:paraId="620BA3F9" w14:textId="77777777" w:rsidR="001D2A16" w:rsidRDefault="001D2A16"/>
    <w:p w14:paraId="739E76B9" w14:textId="77777777" w:rsidR="001D2A16" w:rsidRDefault="001D2A16"/>
    <w:p w14:paraId="213D8D4C" w14:textId="77777777" w:rsidR="001D2A16" w:rsidRDefault="001D2A16"/>
    <w:p w14:paraId="51625A46" w14:textId="77777777" w:rsidR="001D2A16" w:rsidRDefault="001D2A16"/>
    <w:p w14:paraId="452E1C13" w14:textId="77777777" w:rsidR="001D2A16" w:rsidRDefault="001D2A16"/>
    <w:p w14:paraId="14F7ED48" w14:textId="77777777" w:rsidR="001D2A16" w:rsidRDefault="001D2A16"/>
    <w:p w14:paraId="0656979C" w14:textId="77777777" w:rsidR="001D2A16" w:rsidRDefault="001D2A16">
      <w:bookmarkStart w:id="0" w:name="_heading=h.gjdgxs" w:colFirst="0" w:colLast="0"/>
      <w:bookmarkEnd w:id="0"/>
    </w:p>
    <w:p w14:paraId="4302F4D8" w14:textId="77777777" w:rsidR="001D2A16" w:rsidRDefault="002F7001">
      <w:pPr>
        <w:spacing w:line="276" w:lineRule="auto"/>
        <w:rPr>
          <w:color w:val="222222"/>
          <w:highlight w:val="white"/>
        </w:rPr>
      </w:pPr>
      <w:r>
        <w:rPr>
          <w:noProof/>
        </w:rPr>
        <w:drawing>
          <wp:anchor distT="114300" distB="114300" distL="114300" distR="114300" simplePos="0" relativeHeight="251657216" behindDoc="0" locked="0" layoutInCell="1" hidden="0" allowOverlap="1" wp14:anchorId="667E011E" wp14:editId="4AA5C927">
            <wp:simplePos x="0" y="0"/>
            <wp:positionH relativeFrom="column">
              <wp:posOffset>-323847</wp:posOffset>
            </wp:positionH>
            <wp:positionV relativeFrom="paragraph">
              <wp:posOffset>203039</wp:posOffset>
            </wp:positionV>
            <wp:extent cx="765178" cy="765178"/>
            <wp:effectExtent l="0" t="0" r="0" b="0"/>
            <wp:wrapSquare wrapText="bothSides" distT="114300" distB="114300" distL="114300" distR="114300"/>
            <wp:docPr id="7"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image2.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765178" cy="765178"/>
                    </a:xfrm>
                    <a:prstGeom prst="rect">
                      <a:avLst/>
                    </a:prstGeom>
                    <a:ln/>
                  </pic:spPr>
                </pic:pic>
              </a:graphicData>
            </a:graphic>
          </wp:anchor>
        </w:drawing>
      </w:r>
    </w:p>
    <w:p w14:paraId="6377CCA5" w14:textId="77777777" w:rsidR="001D2A16" w:rsidRDefault="002F7001">
      <w:pPr>
        <w:ind w:left="720"/>
        <w:jc w:val="center"/>
        <w:rPr>
          <w:b/>
        </w:rPr>
      </w:pPr>
      <w:r>
        <w:rPr>
          <w:b/>
        </w:rPr>
        <w:t>DO NOT PROCEED TO MBE/VSBE PRG EVALUATIONS IF SOLICITATION IS LESS THAN $100,000 IN VALUE</w:t>
      </w:r>
    </w:p>
    <w:p w14:paraId="05F2CF67" w14:textId="77777777" w:rsidR="001D2A16" w:rsidRDefault="001D2A16">
      <w:pPr>
        <w:jc w:val="both"/>
      </w:pPr>
    </w:p>
    <w:p w14:paraId="4F0B66C1" w14:textId="77777777" w:rsidR="001D2A16" w:rsidRDefault="001D2A16">
      <w:pPr>
        <w:jc w:val="center"/>
      </w:pPr>
    </w:p>
    <w:p w14:paraId="0371C6C5" w14:textId="77777777" w:rsidR="001D2A16" w:rsidRDefault="001D2A16">
      <w:pPr>
        <w:jc w:val="center"/>
      </w:pPr>
    </w:p>
    <w:p w14:paraId="3EE32013" w14:textId="77777777" w:rsidR="001D2A16" w:rsidRDefault="001D2A16">
      <w:pPr>
        <w:jc w:val="center"/>
      </w:pPr>
    </w:p>
    <w:p w14:paraId="2A524EB2" w14:textId="77777777" w:rsidR="001D2A16" w:rsidRDefault="002F7001">
      <w:r>
        <w:br w:type="page"/>
      </w:r>
    </w:p>
    <w:p w14:paraId="32A1DBAE" w14:textId="77777777" w:rsidR="001D2A16" w:rsidRDefault="002F7001">
      <w:pPr>
        <w:jc w:val="center"/>
        <w:rPr>
          <w:b/>
        </w:rPr>
      </w:pPr>
      <w:r>
        <w:rPr>
          <w:b/>
        </w:rPr>
        <w:lastRenderedPageBreak/>
        <w:t>MBE Participation Worksheet</w:t>
      </w:r>
      <w:r w:rsidR="00E613CB">
        <w:rPr>
          <w:b/>
        </w:rPr>
        <w:t xml:space="preserve"> (PART 1B)</w:t>
      </w:r>
    </w:p>
    <w:p w14:paraId="067573F6" w14:textId="77777777" w:rsidR="001D2A16" w:rsidRDefault="002F7001">
      <w:pPr>
        <w:jc w:val="center"/>
        <w:rPr>
          <w:b/>
        </w:rPr>
      </w:pPr>
      <w:r>
        <w:rPr>
          <w:b/>
        </w:rPr>
        <w:t>PRG Evaluation to Establish MBE Participation and Potential Subcontracting Opportunities for</w:t>
      </w:r>
    </w:p>
    <w:p w14:paraId="62EE5E5C" w14:textId="77777777" w:rsidR="001D2A16" w:rsidRPr="00FC0A33" w:rsidRDefault="002F7001">
      <w:pPr>
        <w:jc w:val="center"/>
        <w:rPr>
          <w:b/>
          <w:u w:val="single"/>
        </w:rPr>
      </w:pPr>
      <w:r>
        <w:rPr>
          <w:b/>
        </w:rPr>
        <w:t xml:space="preserve">Solicitation #: </w:t>
      </w:r>
      <w:r w:rsidRPr="00FC0A33">
        <w:rPr>
          <w:b/>
          <w:u w:val="single"/>
        </w:rPr>
        <w:t>__________________</w:t>
      </w:r>
      <w:r>
        <w:rPr>
          <w:b/>
        </w:rPr>
        <w:t xml:space="preserve"> Procurement Contract Title: </w:t>
      </w:r>
      <w:r w:rsidRPr="00FC0A33">
        <w:rPr>
          <w:b/>
          <w:u w:val="single"/>
        </w:rPr>
        <w:t>________________________</w:t>
      </w:r>
    </w:p>
    <w:p w14:paraId="6DA6DFE3" w14:textId="77777777" w:rsidR="001D2A16" w:rsidRPr="00FC0A33" w:rsidRDefault="001D2A16">
      <w:pPr>
        <w:rPr>
          <w:b/>
          <w:u w:val="single"/>
        </w:rPr>
      </w:pPr>
    </w:p>
    <w:p w14:paraId="35E7F9F5" w14:textId="77777777" w:rsidR="001D2A16" w:rsidRDefault="002F7001">
      <w:pPr>
        <w:jc w:val="both"/>
        <w:rPr>
          <w:i/>
          <w:sz w:val="22"/>
          <w:szCs w:val="22"/>
        </w:rPr>
      </w:pPr>
      <w:r>
        <w:rPr>
          <w:i/>
          <w:sz w:val="22"/>
          <w:szCs w:val="22"/>
        </w:rPr>
        <w:t>As provided by BPW Advisory 2001-2, the Procurement Review Group’s (PRG) will establish a process and structure for reviewing contract solicitations, proposed sole-source contracts, and contract renewal options to maximize opportunities for MBEs to participate in State Procurement Contracts.</w:t>
      </w:r>
    </w:p>
    <w:p w14:paraId="1F6CF476" w14:textId="77777777" w:rsidR="001D2A16" w:rsidRDefault="001D2A16">
      <w:pPr>
        <w:jc w:val="center"/>
        <w:rPr>
          <w:b/>
        </w:rPr>
      </w:pPr>
    </w:p>
    <w:tbl>
      <w:tblPr>
        <w:tblStyle w:val="ac"/>
        <w:tblW w:w="10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208"/>
        <w:gridCol w:w="5351"/>
      </w:tblGrid>
      <w:tr w:rsidR="001D2A16" w14:paraId="13BE69C8" w14:textId="77777777" w:rsidTr="00794F05">
        <w:trPr>
          <w:jc w:val="center"/>
        </w:trPr>
        <w:tc>
          <w:tcPr>
            <w:tcW w:w="5208" w:type="dxa"/>
          </w:tcPr>
          <w:p w14:paraId="31EB1F25" w14:textId="77777777" w:rsidR="001D2A16" w:rsidRDefault="002F7001">
            <w:pPr>
              <w:jc w:val="both"/>
              <w:rPr>
                <w:b/>
                <w:sz w:val="20"/>
                <w:szCs w:val="20"/>
              </w:rPr>
            </w:pPr>
            <w:r>
              <w:rPr>
                <w:b/>
                <w:sz w:val="20"/>
                <w:szCs w:val="20"/>
              </w:rPr>
              <w:t>Opportunity Review or Analysis Question Area</w:t>
            </w:r>
          </w:p>
        </w:tc>
        <w:tc>
          <w:tcPr>
            <w:tcW w:w="5351" w:type="dxa"/>
          </w:tcPr>
          <w:p w14:paraId="2416A4D6" w14:textId="77777777" w:rsidR="001D2A16" w:rsidRDefault="002F7001">
            <w:pPr>
              <w:jc w:val="both"/>
              <w:rPr>
                <w:b/>
                <w:sz w:val="18"/>
                <w:szCs w:val="18"/>
              </w:rPr>
            </w:pPr>
            <w:r>
              <w:rPr>
                <w:b/>
                <w:sz w:val="18"/>
                <w:szCs w:val="18"/>
              </w:rPr>
              <w:t>Determination</w:t>
            </w:r>
          </w:p>
        </w:tc>
      </w:tr>
      <w:tr w:rsidR="001D2A16" w14:paraId="70A1F681" w14:textId="77777777" w:rsidTr="00794F05">
        <w:trPr>
          <w:jc w:val="center"/>
        </w:trPr>
        <w:tc>
          <w:tcPr>
            <w:tcW w:w="5208" w:type="dxa"/>
          </w:tcPr>
          <w:p w14:paraId="0AECCE70" w14:textId="77777777" w:rsidR="001D2A16" w:rsidRDefault="002F7001">
            <w:pPr>
              <w:jc w:val="both"/>
              <w:rPr>
                <w:sz w:val="20"/>
                <w:szCs w:val="20"/>
              </w:rPr>
            </w:pPr>
            <w:r>
              <w:rPr>
                <w:sz w:val="20"/>
                <w:szCs w:val="20"/>
              </w:rPr>
              <w:t>The extent to which direct solicitation, subcontracting, race-neutral measures, or a combination will most likely result in maximum MBE participation.</w:t>
            </w:r>
          </w:p>
        </w:tc>
        <w:tc>
          <w:tcPr>
            <w:tcW w:w="5351" w:type="dxa"/>
          </w:tcPr>
          <w:p w14:paraId="39B85BAE" w14:textId="77777777" w:rsidR="001D2A16" w:rsidRDefault="001D2A16">
            <w:pPr>
              <w:jc w:val="both"/>
              <w:rPr>
                <w:sz w:val="18"/>
                <w:szCs w:val="18"/>
              </w:rPr>
            </w:pPr>
          </w:p>
        </w:tc>
      </w:tr>
      <w:tr w:rsidR="001D2A16" w14:paraId="7CE920D9" w14:textId="77777777" w:rsidTr="00794F05">
        <w:trPr>
          <w:jc w:val="center"/>
        </w:trPr>
        <w:tc>
          <w:tcPr>
            <w:tcW w:w="5208" w:type="dxa"/>
          </w:tcPr>
          <w:p w14:paraId="107A99F8" w14:textId="77777777" w:rsidR="001D2A16" w:rsidRDefault="002F7001">
            <w:pPr>
              <w:rPr>
                <w:sz w:val="20"/>
                <w:szCs w:val="20"/>
              </w:rPr>
            </w:pPr>
            <w:r>
              <w:rPr>
                <w:sz w:val="20"/>
                <w:szCs w:val="20"/>
              </w:rPr>
              <w:t xml:space="preserve">Are MBEs and small businesses available to perform contract at the prime contract level?  </w:t>
            </w:r>
          </w:p>
        </w:tc>
        <w:tc>
          <w:tcPr>
            <w:tcW w:w="5351" w:type="dxa"/>
          </w:tcPr>
          <w:p w14:paraId="4A71702C" w14:textId="77777777" w:rsidR="001D2A16" w:rsidRDefault="001D2A16">
            <w:pPr>
              <w:rPr>
                <w:sz w:val="18"/>
                <w:szCs w:val="18"/>
              </w:rPr>
            </w:pPr>
          </w:p>
        </w:tc>
      </w:tr>
      <w:tr w:rsidR="001D2A16" w14:paraId="033389F6" w14:textId="77777777" w:rsidTr="00794F05">
        <w:trPr>
          <w:jc w:val="center"/>
        </w:trPr>
        <w:tc>
          <w:tcPr>
            <w:tcW w:w="5208" w:type="dxa"/>
          </w:tcPr>
          <w:p w14:paraId="169E0F02" w14:textId="77777777" w:rsidR="001D2A16" w:rsidRDefault="002F7001">
            <w:pPr>
              <w:rPr>
                <w:sz w:val="20"/>
                <w:szCs w:val="20"/>
              </w:rPr>
            </w:pPr>
            <w:r>
              <w:rPr>
                <w:sz w:val="20"/>
                <w:szCs w:val="20"/>
              </w:rPr>
              <w:t>Do enough MBEs exist at the prime contractor level to reasonably assure maximum opportunities for MBEs to compete for and potentially obtain the contract at that level?</w:t>
            </w:r>
          </w:p>
        </w:tc>
        <w:tc>
          <w:tcPr>
            <w:tcW w:w="5351" w:type="dxa"/>
          </w:tcPr>
          <w:p w14:paraId="48B2820A" w14:textId="77777777" w:rsidR="001D2A16" w:rsidRDefault="001D2A16">
            <w:pPr>
              <w:rPr>
                <w:sz w:val="18"/>
                <w:szCs w:val="18"/>
                <w:highlight w:val="yellow"/>
              </w:rPr>
            </w:pPr>
          </w:p>
        </w:tc>
      </w:tr>
      <w:tr w:rsidR="001D2A16" w14:paraId="4744F24A" w14:textId="77777777" w:rsidTr="00794F05">
        <w:trPr>
          <w:jc w:val="center"/>
        </w:trPr>
        <w:tc>
          <w:tcPr>
            <w:tcW w:w="5208" w:type="dxa"/>
          </w:tcPr>
          <w:p w14:paraId="6B404B0D" w14:textId="77777777" w:rsidR="001D2A16" w:rsidRDefault="002F7001">
            <w:pPr>
              <w:rPr>
                <w:sz w:val="20"/>
                <w:szCs w:val="20"/>
              </w:rPr>
            </w:pPr>
            <w:r>
              <w:rPr>
                <w:sz w:val="20"/>
                <w:szCs w:val="20"/>
              </w:rPr>
              <w:t>Are MBE subcontracting opportunities feasible?</w:t>
            </w:r>
          </w:p>
        </w:tc>
        <w:tc>
          <w:tcPr>
            <w:tcW w:w="5351" w:type="dxa"/>
          </w:tcPr>
          <w:p w14:paraId="1C8C23C5" w14:textId="77777777" w:rsidR="001D2A16" w:rsidRDefault="001D2A16">
            <w:pPr>
              <w:rPr>
                <w:sz w:val="18"/>
                <w:szCs w:val="18"/>
              </w:rPr>
            </w:pPr>
          </w:p>
        </w:tc>
      </w:tr>
      <w:tr w:rsidR="001D2A16" w14:paraId="5610E9E6" w14:textId="77777777" w:rsidTr="00794F05">
        <w:trPr>
          <w:jc w:val="center"/>
        </w:trPr>
        <w:tc>
          <w:tcPr>
            <w:tcW w:w="5208" w:type="dxa"/>
          </w:tcPr>
          <w:p w14:paraId="3B0FE3CA" w14:textId="77777777" w:rsidR="001D2A16" w:rsidRDefault="002F7001">
            <w:pPr>
              <w:rPr>
                <w:sz w:val="20"/>
                <w:szCs w:val="20"/>
              </w:rPr>
            </w:pPr>
            <w:r>
              <w:rPr>
                <w:sz w:val="20"/>
                <w:szCs w:val="20"/>
              </w:rPr>
              <w:t>Does the base of potentially-available MBEs for the work components of the contract make the MBE subcontract goals attainable?</w:t>
            </w:r>
          </w:p>
        </w:tc>
        <w:tc>
          <w:tcPr>
            <w:tcW w:w="5351" w:type="dxa"/>
          </w:tcPr>
          <w:p w14:paraId="6BA28D3A" w14:textId="77777777" w:rsidR="001D2A16" w:rsidRDefault="001D2A16">
            <w:pPr>
              <w:rPr>
                <w:sz w:val="18"/>
                <w:szCs w:val="18"/>
              </w:rPr>
            </w:pPr>
          </w:p>
        </w:tc>
      </w:tr>
      <w:tr w:rsidR="001D2A16" w14:paraId="6749C1BC" w14:textId="77777777" w:rsidTr="00794F05">
        <w:trPr>
          <w:jc w:val="center"/>
        </w:trPr>
        <w:tc>
          <w:tcPr>
            <w:tcW w:w="5208" w:type="dxa"/>
          </w:tcPr>
          <w:p w14:paraId="61E9F1E5" w14:textId="77777777" w:rsidR="001D2A16" w:rsidRDefault="002F7001">
            <w:pPr>
              <w:jc w:val="both"/>
              <w:rPr>
                <w:sz w:val="20"/>
                <w:szCs w:val="20"/>
              </w:rPr>
            </w:pPr>
            <w:r>
              <w:rPr>
                <w:sz w:val="20"/>
                <w:szCs w:val="20"/>
              </w:rPr>
              <w:t>MBE base of providers for each work component</w:t>
            </w:r>
          </w:p>
        </w:tc>
        <w:tc>
          <w:tcPr>
            <w:tcW w:w="5351" w:type="dxa"/>
          </w:tcPr>
          <w:p w14:paraId="66F1DA1F" w14:textId="77777777" w:rsidR="001D2A16" w:rsidRDefault="001D2A16">
            <w:pPr>
              <w:jc w:val="both"/>
              <w:rPr>
                <w:sz w:val="18"/>
                <w:szCs w:val="18"/>
              </w:rPr>
            </w:pPr>
          </w:p>
        </w:tc>
      </w:tr>
      <w:tr w:rsidR="001D2A16" w14:paraId="79958E1E" w14:textId="77777777" w:rsidTr="00794F05">
        <w:trPr>
          <w:jc w:val="center"/>
        </w:trPr>
        <w:tc>
          <w:tcPr>
            <w:tcW w:w="5208" w:type="dxa"/>
          </w:tcPr>
          <w:p w14:paraId="139A2769" w14:textId="77777777" w:rsidR="001D2A16" w:rsidRDefault="002F7001">
            <w:pPr>
              <w:rPr>
                <w:sz w:val="20"/>
                <w:szCs w:val="20"/>
              </w:rPr>
            </w:pPr>
            <w:r>
              <w:rPr>
                <w:sz w:val="20"/>
                <w:szCs w:val="20"/>
              </w:rPr>
              <w:t>Geographical proximity of MBEs to the work location</w:t>
            </w:r>
          </w:p>
        </w:tc>
        <w:tc>
          <w:tcPr>
            <w:tcW w:w="5351" w:type="dxa"/>
          </w:tcPr>
          <w:p w14:paraId="1BE6A005" w14:textId="77777777" w:rsidR="001D2A16" w:rsidRDefault="001D2A16">
            <w:pPr>
              <w:rPr>
                <w:sz w:val="18"/>
                <w:szCs w:val="18"/>
              </w:rPr>
            </w:pPr>
          </w:p>
        </w:tc>
      </w:tr>
      <w:tr w:rsidR="001D2A16" w14:paraId="186DF606" w14:textId="77777777" w:rsidTr="00794F05">
        <w:trPr>
          <w:jc w:val="center"/>
        </w:trPr>
        <w:tc>
          <w:tcPr>
            <w:tcW w:w="5208" w:type="dxa"/>
          </w:tcPr>
          <w:p w14:paraId="797A1ED7" w14:textId="77777777" w:rsidR="001D2A16" w:rsidRDefault="002F7001">
            <w:pPr>
              <w:rPr>
                <w:sz w:val="20"/>
                <w:szCs w:val="20"/>
              </w:rPr>
            </w:pPr>
            <w:r>
              <w:rPr>
                <w:sz w:val="20"/>
                <w:szCs w:val="20"/>
              </w:rPr>
              <w:t>Does the number of small businesses (as defined in COMAR 21.01.02.01B(80)) warrant designating the procurement as a small business preference procurement under COMAR 21.11.01?</w:t>
            </w:r>
          </w:p>
        </w:tc>
        <w:tc>
          <w:tcPr>
            <w:tcW w:w="5351" w:type="dxa"/>
          </w:tcPr>
          <w:p w14:paraId="5CFE0761" w14:textId="77777777" w:rsidR="001D2A16" w:rsidRDefault="001D2A16">
            <w:pPr>
              <w:rPr>
                <w:sz w:val="18"/>
                <w:szCs w:val="18"/>
              </w:rPr>
            </w:pPr>
          </w:p>
        </w:tc>
      </w:tr>
      <w:tr w:rsidR="001D2A16" w14:paraId="3A67B77C" w14:textId="77777777" w:rsidTr="00794F05">
        <w:trPr>
          <w:jc w:val="center"/>
        </w:trPr>
        <w:tc>
          <w:tcPr>
            <w:tcW w:w="5208" w:type="dxa"/>
          </w:tcPr>
          <w:p w14:paraId="4D83F93A" w14:textId="77777777" w:rsidR="001D2A16" w:rsidRDefault="002F7001">
            <w:pPr>
              <w:rPr>
                <w:sz w:val="20"/>
                <w:szCs w:val="20"/>
              </w:rPr>
            </w:pPr>
            <w:r>
              <w:rPr>
                <w:sz w:val="20"/>
                <w:szCs w:val="20"/>
              </w:rPr>
              <w:t>Are the evaluation factors (when the solicitation is by competitive sealed proposals) designed to ensure that they do not unreasonably limit or inhibit participation by small businesses, including MBEs?  Should the solicitation include the economic-benefits evaluation factor under COMAR 21.05.03.03A(3)?</w:t>
            </w:r>
          </w:p>
        </w:tc>
        <w:tc>
          <w:tcPr>
            <w:tcW w:w="5351" w:type="dxa"/>
          </w:tcPr>
          <w:p w14:paraId="5AFD16FC" w14:textId="77777777" w:rsidR="001D2A16" w:rsidRDefault="001D2A16">
            <w:pPr>
              <w:rPr>
                <w:sz w:val="18"/>
                <w:szCs w:val="18"/>
              </w:rPr>
            </w:pPr>
          </w:p>
        </w:tc>
      </w:tr>
      <w:tr w:rsidR="001D2A16" w14:paraId="76FB1891" w14:textId="77777777" w:rsidTr="00794F05">
        <w:trPr>
          <w:jc w:val="center"/>
        </w:trPr>
        <w:tc>
          <w:tcPr>
            <w:tcW w:w="5208" w:type="dxa"/>
          </w:tcPr>
          <w:p w14:paraId="37F6E624" w14:textId="77777777" w:rsidR="001D2A16" w:rsidRDefault="002F7001">
            <w:pPr>
              <w:rPr>
                <w:sz w:val="20"/>
                <w:szCs w:val="20"/>
              </w:rPr>
            </w:pPr>
            <w:r>
              <w:rPr>
                <w:sz w:val="20"/>
                <w:szCs w:val="20"/>
              </w:rPr>
              <w:t xml:space="preserve">Are the structure, specifications, and requirements of the solicitation designed to ensure that they do not unreasonably limit or inhibit participation by small businesses, including MBEs?    </w:t>
            </w:r>
            <w:r>
              <w:rPr>
                <w:b/>
                <w:i/>
                <w:sz w:val="20"/>
                <w:szCs w:val="20"/>
              </w:rPr>
              <w:t>Inhibiting factors may include unnecessary or prohibitive bonding requirements, restrictive specifications, unnecessary or unreasonable performance parameters, and unnecessary or unreasonable experience requirements. General policies for developing specifications are set forth in COMAR 21.04.01.</w:t>
            </w:r>
          </w:p>
        </w:tc>
        <w:tc>
          <w:tcPr>
            <w:tcW w:w="5351" w:type="dxa"/>
          </w:tcPr>
          <w:p w14:paraId="15E7C19B" w14:textId="77777777" w:rsidR="001D2A16" w:rsidRDefault="001D2A16">
            <w:pPr>
              <w:rPr>
                <w:sz w:val="18"/>
                <w:szCs w:val="18"/>
              </w:rPr>
            </w:pPr>
          </w:p>
        </w:tc>
      </w:tr>
      <w:tr w:rsidR="001D2A16" w14:paraId="780BDE93" w14:textId="77777777" w:rsidTr="00794F05">
        <w:trPr>
          <w:jc w:val="center"/>
        </w:trPr>
        <w:tc>
          <w:tcPr>
            <w:tcW w:w="5208" w:type="dxa"/>
          </w:tcPr>
          <w:p w14:paraId="19EA7AE6" w14:textId="77777777" w:rsidR="001D2A16" w:rsidRDefault="002F7001">
            <w:pPr>
              <w:rPr>
                <w:sz w:val="20"/>
                <w:szCs w:val="20"/>
              </w:rPr>
            </w:pPr>
            <w:r>
              <w:rPr>
                <w:sz w:val="20"/>
                <w:szCs w:val="20"/>
              </w:rPr>
              <w:t>Is it feasible to divide a complex procurement into separate procurements consistent with MBE and small business capacity?</w:t>
            </w:r>
          </w:p>
        </w:tc>
        <w:tc>
          <w:tcPr>
            <w:tcW w:w="5351" w:type="dxa"/>
          </w:tcPr>
          <w:p w14:paraId="537985B9" w14:textId="77777777" w:rsidR="001D2A16" w:rsidRDefault="001D2A16">
            <w:pPr>
              <w:rPr>
                <w:sz w:val="18"/>
                <w:szCs w:val="18"/>
              </w:rPr>
            </w:pPr>
          </w:p>
        </w:tc>
      </w:tr>
      <w:tr w:rsidR="001D2A16" w14:paraId="0DB610FB" w14:textId="77777777" w:rsidTr="00794F05">
        <w:trPr>
          <w:jc w:val="center"/>
        </w:trPr>
        <w:tc>
          <w:tcPr>
            <w:tcW w:w="5208" w:type="dxa"/>
          </w:tcPr>
          <w:p w14:paraId="7A669B78" w14:textId="77777777" w:rsidR="001D2A16" w:rsidRDefault="002F7001">
            <w:pPr>
              <w:rPr>
                <w:sz w:val="20"/>
                <w:szCs w:val="20"/>
              </w:rPr>
            </w:pPr>
            <w:r>
              <w:rPr>
                <w:i/>
                <w:sz w:val="20"/>
                <w:szCs w:val="20"/>
              </w:rPr>
              <w:t>Sole-source contracts</w:t>
            </w:r>
            <w:r>
              <w:rPr>
                <w:sz w:val="20"/>
                <w:szCs w:val="20"/>
              </w:rPr>
              <w:t>: Are there work components that can reasonably be subcontracted to MBEs and other small businesses?</w:t>
            </w:r>
          </w:p>
        </w:tc>
        <w:tc>
          <w:tcPr>
            <w:tcW w:w="5351" w:type="dxa"/>
          </w:tcPr>
          <w:p w14:paraId="4D67445A" w14:textId="77777777" w:rsidR="001D2A16" w:rsidRDefault="001D2A16">
            <w:pPr>
              <w:jc w:val="both"/>
              <w:rPr>
                <w:sz w:val="18"/>
                <w:szCs w:val="18"/>
              </w:rPr>
            </w:pPr>
          </w:p>
        </w:tc>
      </w:tr>
      <w:tr w:rsidR="001D2A16" w14:paraId="098469B8" w14:textId="77777777" w:rsidTr="00794F05">
        <w:trPr>
          <w:jc w:val="center"/>
        </w:trPr>
        <w:tc>
          <w:tcPr>
            <w:tcW w:w="5208" w:type="dxa"/>
          </w:tcPr>
          <w:p w14:paraId="1CB63052" w14:textId="77777777" w:rsidR="001D2A16" w:rsidRDefault="002F7001">
            <w:pPr>
              <w:rPr>
                <w:sz w:val="20"/>
                <w:szCs w:val="20"/>
              </w:rPr>
            </w:pPr>
            <w:r>
              <w:rPr>
                <w:i/>
                <w:sz w:val="20"/>
                <w:szCs w:val="20"/>
              </w:rPr>
              <w:t xml:space="preserve">Renewal options: </w:t>
            </w:r>
            <w:r>
              <w:rPr>
                <w:sz w:val="20"/>
                <w:szCs w:val="20"/>
              </w:rPr>
              <w:t>What are the benefits of exercising the option versus re-competing the contract? Consider such factors as past performance, potential for cost reduction, and current opportunities for small business or MBE participation.</w:t>
            </w:r>
          </w:p>
        </w:tc>
        <w:tc>
          <w:tcPr>
            <w:tcW w:w="5351" w:type="dxa"/>
          </w:tcPr>
          <w:p w14:paraId="14688A0A" w14:textId="77777777" w:rsidR="001D2A16" w:rsidRDefault="001D2A16">
            <w:pPr>
              <w:rPr>
                <w:sz w:val="18"/>
                <w:szCs w:val="18"/>
              </w:rPr>
            </w:pPr>
          </w:p>
        </w:tc>
      </w:tr>
      <w:tr w:rsidR="001D2A16" w14:paraId="694EECE8" w14:textId="77777777" w:rsidTr="00794F05">
        <w:trPr>
          <w:jc w:val="center"/>
        </w:trPr>
        <w:tc>
          <w:tcPr>
            <w:tcW w:w="5208" w:type="dxa"/>
          </w:tcPr>
          <w:p w14:paraId="37D86148" w14:textId="77777777" w:rsidR="001D2A16" w:rsidRDefault="002F7001">
            <w:pPr>
              <w:rPr>
                <w:sz w:val="20"/>
                <w:szCs w:val="20"/>
              </w:rPr>
            </w:pPr>
            <w:r>
              <w:rPr>
                <w:sz w:val="20"/>
                <w:szCs w:val="20"/>
              </w:rPr>
              <w:t>Deliverables take into consideration what is important to the agency and the success of the project (i.e. time, cost requirements).</w:t>
            </w:r>
          </w:p>
        </w:tc>
        <w:tc>
          <w:tcPr>
            <w:tcW w:w="5351" w:type="dxa"/>
          </w:tcPr>
          <w:p w14:paraId="0318CBCB" w14:textId="77777777" w:rsidR="001D2A16" w:rsidRDefault="001D2A16">
            <w:pPr>
              <w:rPr>
                <w:sz w:val="18"/>
                <w:szCs w:val="18"/>
              </w:rPr>
            </w:pPr>
          </w:p>
        </w:tc>
      </w:tr>
      <w:tr w:rsidR="001D2A16" w14:paraId="612EFAC0" w14:textId="77777777" w:rsidTr="00794F05">
        <w:trPr>
          <w:jc w:val="center"/>
        </w:trPr>
        <w:tc>
          <w:tcPr>
            <w:tcW w:w="5208" w:type="dxa"/>
          </w:tcPr>
          <w:p w14:paraId="13E36909" w14:textId="77777777" w:rsidR="001D2A16" w:rsidRDefault="002F7001">
            <w:pPr>
              <w:rPr>
                <w:sz w:val="20"/>
                <w:szCs w:val="20"/>
              </w:rPr>
            </w:pPr>
            <w:r>
              <w:rPr>
                <w:sz w:val="20"/>
                <w:szCs w:val="20"/>
              </w:rPr>
              <w:t xml:space="preserve">Requirements and specifications are prioritized. </w:t>
            </w:r>
          </w:p>
        </w:tc>
        <w:tc>
          <w:tcPr>
            <w:tcW w:w="5351" w:type="dxa"/>
          </w:tcPr>
          <w:p w14:paraId="16414634" w14:textId="77777777" w:rsidR="001D2A16" w:rsidRDefault="001D2A16">
            <w:pPr>
              <w:rPr>
                <w:sz w:val="18"/>
                <w:szCs w:val="18"/>
              </w:rPr>
            </w:pPr>
          </w:p>
        </w:tc>
      </w:tr>
      <w:tr w:rsidR="001D2A16" w14:paraId="1777705F" w14:textId="77777777" w:rsidTr="00794F05">
        <w:trPr>
          <w:jc w:val="center"/>
        </w:trPr>
        <w:tc>
          <w:tcPr>
            <w:tcW w:w="5208" w:type="dxa"/>
          </w:tcPr>
          <w:p w14:paraId="62568AFD" w14:textId="77777777" w:rsidR="001D2A16" w:rsidRDefault="002F7001">
            <w:pPr>
              <w:rPr>
                <w:sz w:val="20"/>
                <w:szCs w:val="20"/>
              </w:rPr>
            </w:pPr>
            <w:r>
              <w:rPr>
                <w:sz w:val="20"/>
                <w:szCs w:val="20"/>
              </w:rPr>
              <w:t xml:space="preserve">Deliverables are defined in terms of what is expected and when is it due.  Constraints, schedules, deadlines and mandatory items are defined.  </w:t>
            </w:r>
          </w:p>
        </w:tc>
        <w:tc>
          <w:tcPr>
            <w:tcW w:w="5351" w:type="dxa"/>
          </w:tcPr>
          <w:p w14:paraId="2D1EF3B0" w14:textId="77777777" w:rsidR="001D2A16" w:rsidRDefault="001D2A16">
            <w:pPr>
              <w:rPr>
                <w:sz w:val="18"/>
                <w:szCs w:val="18"/>
              </w:rPr>
            </w:pPr>
          </w:p>
        </w:tc>
      </w:tr>
    </w:tbl>
    <w:p w14:paraId="5C1EA049" w14:textId="77777777" w:rsidR="001D2A16" w:rsidRDefault="002F7001">
      <w:r>
        <w:br w:type="page"/>
      </w:r>
    </w:p>
    <w:tbl>
      <w:tblPr>
        <w:tblStyle w:val="ad"/>
        <w:tblW w:w="11212" w:type="dxa"/>
        <w:jc w:val="center"/>
        <w:tblBorders>
          <w:top w:val="single" w:sz="24" w:space="0" w:color="000000"/>
          <w:left w:val="single" w:sz="24" w:space="0" w:color="000000"/>
          <w:bottom w:val="single" w:sz="24" w:space="0" w:color="000000"/>
          <w:right w:val="single" w:sz="24" w:space="0" w:color="000000"/>
        </w:tblBorders>
        <w:tblLayout w:type="fixed"/>
        <w:tblLook w:val="0020" w:firstRow="1" w:lastRow="0" w:firstColumn="0" w:lastColumn="0" w:noHBand="0" w:noVBand="0"/>
      </w:tblPr>
      <w:tblGrid>
        <w:gridCol w:w="2520"/>
        <w:gridCol w:w="689"/>
        <w:gridCol w:w="1430"/>
        <w:gridCol w:w="230"/>
        <w:gridCol w:w="1839"/>
        <w:gridCol w:w="981"/>
        <w:gridCol w:w="757"/>
        <w:gridCol w:w="430"/>
        <w:gridCol w:w="982"/>
        <w:gridCol w:w="1354"/>
      </w:tblGrid>
      <w:tr w:rsidR="001D2A16" w14:paraId="567C445A" w14:textId="77777777" w:rsidTr="00794F05">
        <w:trPr>
          <w:trHeight w:val="789"/>
          <w:jc w:val="center"/>
        </w:trPr>
        <w:tc>
          <w:tcPr>
            <w:tcW w:w="11212" w:type="dxa"/>
            <w:gridSpan w:val="10"/>
            <w:tcBorders>
              <w:top w:val="single" w:sz="4" w:space="0" w:color="000000"/>
              <w:left w:val="single" w:sz="4" w:space="0" w:color="000000"/>
              <w:bottom w:val="single" w:sz="4" w:space="0" w:color="000000"/>
              <w:right w:val="single" w:sz="4" w:space="0" w:color="000000"/>
            </w:tcBorders>
            <w:shd w:val="clear" w:color="auto" w:fill="D9D9D9"/>
          </w:tcPr>
          <w:p w14:paraId="1DF7FE11" w14:textId="77777777" w:rsidR="001D2A16" w:rsidRDefault="002F7001">
            <w:pPr>
              <w:jc w:val="center"/>
              <w:rPr>
                <w:b/>
              </w:rPr>
            </w:pPr>
            <w:r>
              <w:rPr>
                <w:b/>
              </w:rPr>
              <w:lastRenderedPageBreak/>
              <w:t>Procurement Review Group (PRG)</w:t>
            </w:r>
          </w:p>
          <w:p w14:paraId="4DDA9B15" w14:textId="77777777" w:rsidR="001D2A16" w:rsidRDefault="002F7001">
            <w:pPr>
              <w:keepNext/>
              <w:keepLines/>
              <w:pBdr>
                <w:top w:val="nil"/>
                <w:left w:val="nil"/>
                <w:bottom w:val="nil"/>
                <w:right w:val="nil"/>
                <w:between w:val="nil"/>
              </w:pBdr>
              <w:spacing w:before="40"/>
              <w:jc w:val="center"/>
              <w:rPr>
                <w:rFonts w:ascii="Calibri" w:eastAsia="Calibri" w:hAnsi="Calibri" w:cs="Calibri"/>
                <w:color w:val="243F61"/>
              </w:rPr>
            </w:pPr>
            <w:r>
              <w:rPr>
                <w:b/>
                <w:color w:val="000000"/>
              </w:rPr>
              <w:t>MBE Participation Worksheet</w:t>
            </w:r>
          </w:p>
        </w:tc>
      </w:tr>
      <w:tr w:rsidR="001D2A16" w14:paraId="3FC2E9DA" w14:textId="77777777" w:rsidTr="00794F05">
        <w:trPr>
          <w:jc w:val="center"/>
        </w:trPr>
        <w:tc>
          <w:tcPr>
            <w:tcW w:w="11212"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85714B9" w14:textId="77777777" w:rsidR="001D2A16" w:rsidRDefault="002F7001">
            <w:pPr>
              <w:pStyle w:val="Heading6"/>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 xml:space="preserve">Section 1 – PRG Review Group </w:t>
            </w:r>
          </w:p>
        </w:tc>
      </w:tr>
      <w:tr w:rsidR="001D2A16" w14:paraId="34404583" w14:textId="77777777" w:rsidTr="00794F05">
        <w:trPr>
          <w:jc w:val="center"/>
        </w:trPr>
        <w:tc>
          <w:tcPr>
            <w:tcW w:w="2520" w:type="dxa"/>
            <w:tcBorders>
              <w:top w:val="single" w:sz="6" w:space="0" w:color="000000"/>
              <w:left w:val="single" w:sz="4" w:space="0" w:color="000000"/>
              <w:bottom w:val="single" w:sz="6" w:space="0" w:color="000000"/>
              <w:right w:val="single" w:sz="6" w:space="0" w:color="000000"/>
            </w:tcBorders>
            <w:shd w:val="clear" w:color="auto" w:fill="D9D9D9"/>
          </w:tcPr>
          <w:p w14:paraId="339238B9" w14:textId="77777777" w:rsidR="001D2A16" w:rsidRDefault="002F7001">
            <w:pPr>
              <w:rPr>
                <w:b/>
                <w:sz w:val="22"/>
                <w:szCs w:val="22"/>
              </w:rPr>
            </w:pPr>
            <w:r>
              <w:rPr>
                <w:b/>
                <w:sz w:val="22"/>
                <w:szCs w:val="22"/>
              </w:rPr>
              <w:t xml:space="preserve">Requesting Agency: </w:t>
            </w:r>
          </w:p>
        </w:tc>
        <w:tc>
          <w:tcPr>
            <w:tcW w:w="8692" w:type="dxa"/>
            <w:gridSpan w:val="9"/>
            <w:tcBorders>
              <w:top w:val="single" w:sz="6" w:space="0" w:color="000000"/>
              <w:left w:val="single" w:sz="6" w:space="0" w:color="000000"/>
              <w:bottom w:val="single" w:sz="6" w:space="0" w:color="000000"/>
              <w:right w:val="single" w:sz="4" w:space="0" w:color="000000"/>
            </w:tcBorders>
          </w:tcPr>
          <w:p w14:paraId="0B96D399" w14:textId="77777777" w:rsidR="001D2A16" w:rsidRDefault="001D2A16">
            <w:pPr>
              <w:ind w:right="63"/>
            </w:pPr>
          </w:p>
        </w:tc>
      </w:tr>
      <w:tr w:rsidR="001D2A16" w14:paraId="1D66CC13" w14:textId="77777777" w:rsidTr="00794F05">
        <w:trPr>
          <w:jc w:val="center"/>
        </w:trPr>
        <w:tc>
          <w:tcPr>
            <w:tcW w:w="2520" w:type="dxa"/>
            <w:tcBorders>
              <w:top w:val="single" w:sz="4" w:space="0" w:color="000000"/>
              <w:left w:val="single" w:sz="4" w:space="0" w:color="000000"/>
              <w:bottom w:val="single" w:sz="6" w:space="0" w:color="000000"/>
              <w:right w:val="single" w:sz="6" w:space="0" w:color="000000"/>
            </w:tcBorders>
            <w:shd w:val="clear" w:color="auto" w:fill="D9D9D9"/>
          </w:tcPr>
          <w:p w14:paraId="20B77D85" w14:textId="77777777" w:rsidR="001D2A16" w:rsidRDefault="002F7001">
            <w:pPr>
              <w:pStyle w:val="Heading2"/>
              <w:rPr>
                <w:rFonts w:ascii="Times New Roman" w:eastAsia="Times New Roman" w:hAnsi="Times New Roman" w:cs="Times New Roman"/>
                <w:smallCaps w:val="0"/>
              </w:rPr>
            </w:pPr>
            <w:r>
              <w:rPr>
                <w:rFonts w:ascii="Times New Roman" w:eastAsia="Times New Roman" w:hAnsi="Times New Roman" w:cs="Times New Roman"/>
                <w:smallCaps w:val="0"/>
              </w:rPr>
              <w:t xml:space="preserve">MBE Liaison Officer:  </w:t>
            </w:r>
          </w:p>
        </w:tc>
        <w:tc>
          <w:tcPr>
            <w:tcW w:w="2349" w:type="dxa"/>
            <w:gridSpan w:val="3"/>
            <w:tcBorders>
              <w:top w:val="single" w:sz="4" w:space="0" w:color="000000"/>
              <w:left w:val="single" w:sz="6" w:space="0" w:color="000000"/>
              <w:bottom w:val="single" w:sz="6" w:space="0" w:color="000000"/>
              <w:right w:val="single" w:sz="6" w:space="0" w:color="000000"/>
            </w:tcBorders>
          </w:tcPr>
          <w:p w14:paraId="3A57235F" w14:textId="77777777" w:rsidR="001D2A16" w:rsidRDefault="001D2A16">
            <w:pPr>
              <w:rPr>
                <w:sz w:val="22"/>
                <w:szCs w:val="22"/>
              </w:rPr>
            </w:pPr>
          </w:p>
        </w:tc>
        <w:tc>
          <w:tcPr>
            <w:tcW w:w="1839" w:type="dxa"/>
            <w:tcBorders>
              <w:top w:val="single" w:sz="4" w:space="0" w:color="000000"/>
              <w:left w:val="single" w:sz="6" w:space="0" w:color="000000"/>
              <w:bottom w:val="single" w:sz="6" w:space="0" w:color="000000"/>
              <w:right w:val="single" w:sz="6" w:space="0" w:color="000000"/>
            </w:tcBorders>
            <w:shd w:val="clear" w:color="auto" w:fill="D9D9D9"/>
          </w:tcPr>
          <w:p w14:paraId="3BF4B500" w14:textId="77777777" w:rsidR="001D2A16" w:rsidRDefault="002F7001">
            <w:pPr>
              <w:rPr>
                <w:b/>
                <w:sz w:val="20"/>
                <w:szCs w:val="20"/>
              </w:rPr>
            </w:pPr>
            <w:r>
              <w:rPr>
                <w:b/>
                <w:sz w:val="20"/>
                <w:szCs w:val="20"/>
              </w:rPr>
              <w:t xml:space="preserve">Date: </w:t>
            </w:r>
          </w:p>
        </w:tc>
        <w:tc>
          <w:tcPr>
            <w:tcW w:w="4504" w:type="dxa"/>
            <w:gridSpan w:val="5"/>
            <w:tcBorders>
              <w:top w:val="single" w:sz="4" w:space="0" w:color="000000"/>
              <w:left w:val="single" w:sz="6" w:space="0" w:color="000000"/>
              <w:bottom w:val="single" w:sz="6" w:space="0" w:color="000000"/>
              <w:right w:val="single" w:sz="4" w:space="0" w:color="000000"/>
            </w:tcBorders>
          </w:tcPr>
          <w:p w14:paraId="35D09166" w14:textId="77777777" w:rsidR="001D2A16" w:rsidRDefault="001D2A16"/>
        </w:tc>
      </w:tr>
      <w:tr w:rsidR="001D2A16" w14:paraId="1C8023A7" w14:textId="77777777" w:rsidTr="00794F05">
        <w:trPr>
          <w:jc w:val="center"/>
        </w:trPr>
        <w:tc>
          <w:tcPr>
            <w:tcW w:w="2520" w:type="dxa"/>
            <w:tcBorders>
              <w:top w:val="single" w:sz="6" w:space="0" w:color="000000"/>
              <w:left w:val="single" w:sz="4" w:space="0" w:color="000000"/>
              <w:bottom w:val="single" w:sz="6" w:space="0" w:color="000000"/>
              <w:right w:val="single" w:sz="6" w:space="0" w:color="000000"/>
            </w:tcBorders>
            <w:shd w:val="clear" w:color="auto" w:fill="D9D9D9"/>
          </w:tcPr>
          <w:p w14:paraId="0BAFBC76" w14:textId="77777777" w:rsidR="001D2A16" w:rsidRDefault="002F7001">
            <w:pPr>
              <w:rPr>
                <w:b/>
                <w:sz w:val="22"/>
                <w:szCs w:val="22"/>
              </w:rPr>
            </w:pPr>
            <w:r>
              <w:rPr>
                <w:b/>
                <w:sz w:val="22"/>
                <w:szCs w:val="22"/>
              </w:rPr>
              <w:t xml:space="preserve">Program Manager / Contract Monitor: </w:t>
            </w:r>
          </w:p>
        </w:tc>
        <w:tc>
          <w:tcPr>
            <w:tcW w:w="2349" w:type="dxa"/>
            <w:gridSpan w:val="3"/>
            <w:tcBorders>
              <w:top w:val="single" w:sz="6" w:space="0" w:color="000000"/>
              <w:left w:val="single" w:sz="6" w:space="0" w:color="000000"/>
              <w:bottom w:val="single" w:sz="6" w:space="0" w:color="000000"/>
              <w:right w:val="single" w:sz="6" w:space="0" w:color="000000"/>
            </w:tcBorders>
          </w:tcPr>
          <w:p w14:paraId="6FDDC040" w14:textId="77777777" w:rsidR="001D2A16" w:rsidRDefault="001D2A16">
            <w:pPr>
              <w:rPr>
                <w:color w:val="000000"/>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D9D9D9"/>
          </w:tcPr>
          <w:p w14:paraId="292538BC" w14:textId="77777777" w:rsidR="001D2A16" w:rsidRDefault="002F7001">
            <w:pPr>
              <w:rPr>
                <w:b/>
                <w:sz w:val="20"/>
                <w:szCs w:val="20"/>
              </w:rPr>
            </w:pPr>
            <w:r>
              <w:rPr>
                <w:b/>
                <w:sz w:val="20"/>
                <w:szCs w:val="20"/>
              </w:rPr>
              <w:t xml:space="preserve">Date: </w:t>
            </w:r>
          </w:p>
        </w:tc>
        <w:tc>
          <w:tcPr>
            <w:tcW w:w="4504" w:type="dxa"/>
            <w:gridSpan w:val="5"/>
            <w:tcBorders>
              <w:top w:val="single" w:sz="6" w:space="0" w:color="000000"/>
              <w:left w:val="single" w:sz="6" w:space="0" w:color="000000"/>
              <w:bottom w:val="single" w:sz="6" w:space="0" w:color="000000"/>
              <w:right w:val="single" w:sz="4" w:space="0" w:color="000000"/>
            </w:tcBorders>
          </w:tcPr>
          <w:p w14:paraId="13FE43EA" w14:textId="77777777" w:rsidR="001D2A16" w:rsidRDefault="001D2A16"/>
        </w:tc>
      </w:tr>
      <w:tr w:rsidR="001D2A16" w14:paraId="2E83C763" w14:textId="77777777" w:rsidTr="00794F05">
        <w:trPr>
          <w:jc w:val="center"/>
        </w:trPr>
        <w:tc>
          <w:tcPr>
            <w:tcW w:w="2520" w:type="dxa"/>
            <w:tcBorders>
              <w:top w:val="single" w:sz="6" w:space="0" w:color="000000"/>
              <w:left w:val="single" w:sz="4" w:space="0" w:color="000000"/>
              <w:bottom w:val="single" w:sz="4" w:space="0" w:color="000000"/>
              <w:right w:val="single" w:sz="6" w:space="0" w:color="000000"/>
            </w:tcBorders>
            <w:shd w:val="clear" w:color="auto" w:fill="D9D9D9"/>
          </w:tcPr>
          <w:p w14:paraId="7AE4879E" w14:textId="77777777" w:rsidR="001D2A16" w:rsidRDefault="002F7001">
            <w:pPr>
              <w:rPr>
                <w:b/>
                <w:sz w:val="22"/>
                <w:szCs w:val="22"/>
              </w:rPr>
            </w:pPr>
            <w:r>
              <w:rPr>
                <w:b/>
                <w:sz w:val="22"/>
                <w:szCs w:val="22"/>
              </w:rPr>
              <w:t>Procurement Officer:</w:t>
            </w:r>
          </w:p>
        </w:tc>
        <w:tc>
          <w:tcPr>
            <w:tcW w:w="2349" w:type="dxa"/>
            <w:gridSpan w:val="3"/>
            <w:tcBorders>
              <w:top w:val="single" w:sz="6" w:space="0" w:color="000000"/>
              <w:left w:val="single" w:sz="6" w:space="0" w:color="000000"/>
              <w:bottom w:val="single" w:sz="4" w:space="0" w:color="000000"/>
              <w:right w:val="single" w:sz="6" w:space="0" w:color="000000"/>
            </w:tcBorders>
          </w:tcPr>
          <w:p w14:paraId="2C33C351" w14:textId="77777777" w:rsidR="001D2A16" w:rsidRDefault="001D2A16">
            <w:pPr>
              <w:rPr>
                <w:sz w:val="22"/>
                <w:szCs w:val="22"/>
              </w:rPr>
            </w:pPr>
          </w:p>
        </w:tc>
        <w:tc>
          <w:tcPr>
            <w:tcW w:w="1839" w:type="dxa"/>
            <w:tcBorders>
              <w:top w:val="single" w:sz="6" w:space="0" w:color="000000"/>
              <w:left w:val="single" w:sz="6" w:space="0" w:color="000000"/>
              <w:bottom w:val="single" w:sz="4" w:space="0" w:color="000000"/>
              <w:right w:val="single" w:sz="6" w:space="0" w:color="000000"/>
            </w:tcBorders>
            <w:shd w:val="clear" w:color="auto" w:fill="D9D9D9"/>
          </w:tcPr>
          <w:p w14:paraId="58D8CB46" w14:textId="77777777" w:rsidR="001D2A16" w:rsidRDefault="002F7001">
            <w:pPr>
              <w:rPr>
                <w:b/>
                <w:sz w:val="20"/>
                <w:szCs w:val="20"/>
              </w:rPr>
            </w:pPr>
            <w:r>
              <w:rPr>
                <w:b/>
                <w:sz w:val="20"/>
                <w:szCs w:val="20"/>
              </w:rPr>
              <w:t xml:space="preserve">Date: </w:t>
            </w:r>
          </w:p>
        </w:tc>
        <w:tc>
          <w:tcPr>
            <w:tcW w:w="4504" w:type="dxa"/>
            <w:gridSpan w:val="5"/>
            <w:tcBorders>
              <w:top w:val="single" w:sz="6" w:space="0" w:color="000000"/>
              <w:left w:val="single" w:sz="6" w:space="0" w:color="000000"/>
              <w:bottom w:val="single" w:sz="4" w:space="0" w:color="000000"/>
              <w:right w:val="single" w:sz="4" w:space="0" w:color="000000"/>
            </w:tcBorders>
          </w:tcPr>
          <w:p w14:paraId="0FFB15E6" w14:textId="77777777" w:rsidR="001D2A16" w:rsidRDefault="001D2A16"/>
        </w:tc>
      </w:tr>
      <w:tr w:rsidR="001D2A16" w14:paraId="63E18449" w14:textId="77777777" w:rsidTr="00794F05">
        <w:trPr>
          <w:trHeight w:val="69"/>
          <w:jc w:val="center"/>
        </w:trPr>
        <w:tc>
          <w:tcPr>
            <w:tcW w:w="2520" w:type="dxa"/>
            <w:tcBorders>
              <w:top w:val="single" w:sz="6" w:space="0" w:color="000000"/>
              <w:left w:val="single" w:sz="4" w:space="0" w:color="000000"/>
              <w:bottom w:val="single" w:sz="4" w:space="0" w:color="000000"/>
              <w:right w:val="single" w:sz="6" w:space="0" w:color="000000"/>
            </w:tcBorders>
            <w:shd w:val="clear" w:color="auto" w:fill="D9D9D9"/>
          </w:tcPr>
          <w:p w14:paraId="1084E899" w14:textId="77777777" w:rsidR="001D2A16" w:rsidRDefault="002F7001">
            <w:pPr>
              <w:rPr>
                <w:b/>
                <w:sz w:val="22"/>
                <w:szCs w:val="22"/>
              </w:rPr>
            </w:pPr>
            <w:r>
              <w:rPr>
                <w:b/>
                <w:sz w:val="22"/>
                <w:szCs w:val="22"/>
              </w:rPr>
              <w:t>Procurement Director:</w:t>
            </w:r>
          </w:p>
        </w:tc>
        <w:tc>
          <w:tcPr>
            <w:tcW w:w="2349" w:type="dxa"/>
            <w:gridSpan w:val="3"/>
            <w:tcBorders>
              <w:top w:val="single" w:sz="6" w:space="0" w:color="000000"/>
              <w:left w:val="single" w:sz="6" w:space="0" w:color="000000"/>
              <w:bottom w:val="single" w:sz="4" w:space="0" w:color="000000"/>
              <w:right w:val="single" w:sz="6" w:space="0" w:color="000000"/>
            </w:tcBorders>
          </w:tcPr>
          <w:p w14:paraId="55DC01EF" w14:textId="77777777" w:rsidR="001D2A16" w:rsidRDefault="001D2A16">
            <w:pPr>
              <w:rPr>
                <w:sz w:val="22"/>
                <w:szCs w:val="22"/>
              </w:rPr>
            </w:pPr>
          </w:p>
        </w:tc>
        <w:tc>
          <w:tcPr>
            <w:tcW w:w="1839" w:type="dxa"/>
            <w:tcBorders>
              <w:top w:val="single" w:sz="6" w:space="0" w:color="000000"/>
              <w:left w:val="single" w:sz="6" w:space="0" w:color="000000"/>
              <w:bottom w:val="single" w:sz="4" w:space="0" w:color="000000"/>
              <w:right w:val="single" w:sz="6" w:space="0" w:color="000000"/>
            </w:tcBorders>
            <w:shd w:val="clear" w:color="auto" w:fill="D9D9D9"/>
          </w:tcPr>
          <w:p w14:paraId="74430B2F" w14:textId="77777777" w:rsidR="001D2A16" w:rsidRDefault="002F7001">
            <w:pPr>
              <w:rPr>
                <w:b/>
                <w:sz w:val="20"/>
                <w:szCs w:val="20"/>
              </w:rPr>
            </w:pPr>
            <w:r>
              <w:rPr>
                <w:b/>
                <w:sz w:val="20"/>
                <w:szCs w:val="20"/>
              </w:rPr>
              <w:t>Date:</w:t>
            </w:r>
          </w:p>
        </w:tc>
        <w:tc>
          <w:tcPr>
            <w:tcW w:w="4504" w:type="dxa"/>
            <w:gridSpan w:val="5"/>
            <w:tcBorders>
              <w:top w:val="single" w:sz="6" w:space="0" w:color="000000"/>
              <w:left w:val="single" w:sz="6" w:space="0" w:color="000000"/>
              <w:bottom w:val="single" w:sz="4" w:space="0" w:color="000000"/>
              <w:right w:val="single" w:sz="4" w:space="0" w:color="000000"/>
            </w:tcBorders>
          </w:tcPr>
          <w:p w14:paraId="4B10F05A" w14:textId="77777777" w:rsidR="001D2A16" w:rsidRDefault="001D2A16"/>
        </w:tc>
      </w:tr>
      <w:tr w:rsidR="001D2A16" w14:paraId="6330EAB8" w14:textId="77777777" w:rsidTr="00794F05">
        <w:trPr>
          <w:jc w:val="center"/>
        </w:trPr>
        <w:tc>
          <w:tcPr>
            <w:tcW w:w="11212" w:type="dxa"/>
            <w:gridSpan w:val="10"/>
            <w:tcBorders>
              <w:top w:val="single" w:sz="4" w:space="0" w:color="000000"/>
              <w:left w:val="single" w:sz="4" w:space="0" w:color="000000"/>
              <w:bottom w:val="single" w:sz="4" w:space="0" w:color="000000"/>
              <w:right w:val="single" w:sz="4" w:space="0" w:color="000000"/>
            </w:tcBorders>
            <w:shd w:val="clear" w:color="auto" w:fill="D9D9D9"/>
          </w:tcPr>
          <w:p w14:paraId="5D9CCB52" w14:textId="77777777" w:rsidR="001D2A16" w:rsidRDefault="002F7001">
            <w:pPr>
              <w:pStyle w:val="Heading6"/>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Section 2 – Solicitation Information</w:t>
            </w:r>
          </w:p>
        </w:tc>
      </w:tr>
      <w:tr w:rsidR="001D2A16" w14:paraId="321446A5" w14:textId="77777777" w:rsidTr="00794F05">
        <w:trPr>
          <w:jc w:val="center"/>
        </w:trPr>
        <w:tc>
          <w:tcPr>
            <w:tcW w:w="2520" w:type="dxa"/>
            <w:tcBorders>
              <w:top w:val="single" w:sz="4" w:space="0" w:color="000000"/>
              <w:left w:val="single" w:sz="4" w:space="0" w:color="000000"/>
              <w:bottom w:val="single" w:sz="6" w:space="0" w:color="000000"/>
              <w:right w:val="single" w:sz="6" w:space="0" w:color="000000"/>
            </w:tcBorders>
            <w:shd w:val="clear" w:color="auto" w:fill="D9D9D9"/>
          </w:tcPr>
          <w:p w14:paraId="66A97E31" w14:textId="77777777" w:rsidR="001D2A16" w:rsidRDefault="002F7001">
            <w:pPr>
              <w:rPr>
                <w:b/>
                <w:sz w:val="20"/>
                <w:szCs w:val="20"/>
              </w:rPr>
            </w:pPr>
            <w:r>
              <w:rPr>
                <w:b/>
                <w:sz w:val="20"/>
                <w:szCs w:val="20"/>
              </w:rPr>
              <w:t>IFB/RFP Number:</w:t>
            </w:r>
          </w:p>
        </w:tc>
        <w:tc>
          <w:tcPr>
            <w:tcW w:w="8692" w:type="dxa"/>
            <w:gridSpan w:val="9"/>
            <w:tcBorders>
              <w:top w:val="single" w:sz="4" w:space="0" w:color="000000"/>
              <w:left w:val="single" w:sz="6" w:space="0" w:color="000000"/>
              <w:bottom w:val="single" w:sz="6" w:space="0" w:color="000000"/>
              <w:right w:val="single" w:sz="4" w:space="0" w:color="000000"/>
            </w:tcBorders>
          </w:tcPr>
          <w:p w14:paraId="0F5B067B" w14:textId="77777777" w:rsidR="001D2A16" w:rsidRDefault="001D2A16">
            <w:pPr>
              <w:rPr>
                <w:sz w:val="22"/>
                <w:szCs w:val="22"/>
              </w:rPr>
            </w:pPr>
          </w:p>
        </w:tc>
      </w:tr>
      <w:tr w:rsidR="001D2A16" w14:paraId="0A220AA7" w14:textId="77777777" w:rsidTr="00794F05">
        <w:trPr>
          <w:jc w:val="center"/>
        </w:trPr>
        <w:tc>
          <w:tcPr>
            <w:tcW w:w="2520" w:type="dxa"/>
            <w:tcBorders>
              <w:top w:val="single" w:sz="6" w:space="0" w:color="000000"/>
              <w:left w:val="single" w:sz="4" w:space="0" w:color="000000"/>
              <w:bottom w:val="single" w:sz="6" w:space="0" w:color="000000"/>
              <w:right w:val="single" w:sz="6" w:space="0" w:color="000000"/>
            </w:tcBorders>
            <w:shd w:val="clear" w:color="auto" w:fill="D9D9D9"/>
          </w:tcPr>
          <w:p w14:paraId="4EE6F6FD" w14:textId="77777777" w:rsidR="001D2A16" w:rsidRDefault="002F7001">
            <w:pPr>
              <w:rPr>
                <w:b/>
                <w:sz w:val="20"/>
                <w:szCs w:val="20"/>
              </w:rPr>
            </w:pPr>
            <w:r>
              <w:rPr>
                <w:b/>
                <w:sz w:val="20"/>
                <w:szCs w:val="20"/>
              </w:rPr>
              <w:t>IFB/RFP Title:</w:t>
            </w:r>
          </w:p>
        </w:tc>
        <w:tc>
          <w:tcPr>
            <w:tcW w:w="8692" w:type="dxa"/>
            <w:gridSpan w:val="9"/>
            <w:tcBorders>
              <w:top w:val="single" w:sz="6" w:space="0" w:color="000000"/>
              <w:left w:val="single" w:sz="6" w:space="0" w:color="000000"/>
              <w:bottom w:val="single" w:sz="6" w:space="0" w:color="000000"/>
              <w:right w:val="single" w:sz="4" w:space="0" w:color="000000"/>
            </w:tcBorders>
          </w:tcPr>
          <w:p w14:paraId="0D9E39F4" w14:textId="77777777" w:rsidR="001D2A16" w:rsidRDefault="001D2A16">
            <w:pPr>
              <w:rPr>
                <w:sz w:val="22"/>
                <w:szCs w:val="22"/>
              </w:rPr>
            </w:pPr>
          </w:p>
        </w:tc>
      </w:tr>
      <w:tr w:rsidR="001D2A16" w14:paraId="52F1D8A2" w14:textId="77777777" w:rsidTr="00794F05">
        <w:trPr>
          <w:trHeight w:val="867"/>
          <w:jc w:val="center"/>
        </w:trPr>
        <w:tc>
          <w:tcPr>
            <w:tcW w:w="2520" w:type="dxa"/>
            <w:tcBorders>
              <w:top w:val="single" w:sz="6" w:space="0" w:color="000000"/>
              <w:left w:val="single" w:sz="4" w:space="0" w:color="000000"/>
              <w:bottom w:val="single" w:sz="6" w:space="0" w:color="000000"/>
              <w:right w:val="single" w:sz="6" w:space="0" w:color="000000"/>
            </w:tcBorders>
            <w:shd w:val="clear" w:color="auto" w:fill="D9D9D9"/>
          </w:tcPr>
          <w:p w14:paraId="56FF674F" w14:textId="77777777" w:rsidR="001D2A16" w:rsidRDefault="002F7001">
            <w:pPr>
              <w:rPr>
                <w:b/>
                <w:sz w:val="20"/>
                <w:szCs w:val="20"/>
              </w:rPr>
            </w:pPr>
            <w:r>
              <w:rPr>
                <w:b/>
                <w:sz w:val="20"/>
                <w:szCs w:val="20"/>
              </w:rPr>
              <w:t>Brief Description of the IFB/RFP</w:t>
            </w:r>
          </w:p>
        </w:tc>
        <w:tc>
          <w:tcPr>
            <w:tcW w:w="8692" w:type="dxa"/>
            <w:gridSpan w:val="9"/>
            <w:tcBorders>
              <w:top w:val="single" w:sz="6" w:space="0" w:color="000000"/>
              <w:left w:val="single" w:sz="6" w:space="0" w:color="000000"/>
              <w:bottom w:val="single" w:sz="6" w:space="0" w:color="000000"/>
              <w:right w:val="single" w:sz="4" w:space="0" w:color="000000"/>
            </w:tcBorders>
          </w:tcPr>
          <w:p w14:paraId="1F2B15D9" w14:textId="77777777" w:rsidR="001D2A16" w:rsidRDefault="001D2A16">
            <w:pPr>
              <w:spacing w:before="100" w:after="100"/>
              <w:rPr>
                <w:sz w:val="22"/>
                <w:szCs w:val="22"/>
              </w:rPr>
            </w:pPr>
          </w:p>
        </w:tc>
      </w:tr>
      <w:tr w:rsidR="001D2A16" w14:paraId="79F1CCFB" w14:textId="77777777" w:rsidTr="00794F05">
        <w:trPr>
          <w:jc w:val="center"/>
        </w:trPr>
        <w:tc>
          <w:tcPr>
            <w:tcW w:w="2520" w:type="dxa"/>
            <w:tcBorders>
              <w:top w:val="single" w:sz="6" w:space="0" w:color="000000"/>
              <w:left w:val="single" w:sz="4" w:space="0" w:color="000000"/>
              <w:bottom w:val="single" w:sz="6" w:space="0" w:color="000000"/>
              <w:right w:val="single" w:sz="6" w:space="0" w:color="000000"/>
            </w:tcBorders>
            <w:shd w:val="clear" w:color="auto" w:fill="D9D9D9"/>
          </w:tcPr>
          <w:p w14:paraId="23109E89" w14:textId="77777777" w:rsidR="001D2A16" w:rsidRDefault="002F7001">
            <w:pPr>
              <w:rPr>
                <w:b/>
                <w:sz w:val="20"/>
                <w:szCs w:val="20"/>
              </w:rPr>
            </w:pPr>
            <w:r>
              <w:rPr>
                <w:b/>
                <w:sz w:val="20"/>
                <w:szCs w:val="20"/>
              </w:rPr>
              <w:t>IFB/RFP Contract Term</w:t>
            </w:r>
          </w:p>
        </w:tc>
        <w:tc>
          <w:tcPr>
            <w:tcW w:w="2119" w:type="dxa"/>
            <w:gridSpan w:val="2"/>
            <w:tcBorders>
              <w:top w:val="single" w:sz="6" w:space="0" w:color="000000"/>
              <w:left w:val="single" w:sz="6" w:space="0" w:color="000000"/>
              <w:bottom w:val="single" w:sz="6" w:space="0" w:color="000000"/>
              <w:right w:val="single" w:sz="6" w:space="0" w:color="000000"/>
            </w:tcBorders>
          </w:tcPr>
          <w:p w14:paraId="4F9EC5E2" w14:textId="77777777" w:rsidR="001D2A16" w:rsidRDefault="001D2A16">
            <w:pPr>
              <w:rPr>
                <w:sz w:val="22"/>
                <w:szCs w:val="22"/>
              </w:rPr>
            </w:pPr>
          </w:p>
        </w:tc>
        <w:tc>
          <w:tcPr>
            <w:tcW w:w="2069" w:type="dxa"/>
            <w:gridSpan w:val="2"/>
            <w:tcBorders>
              <w:top w:val="single" w:sz="6" w:space="0" w:color="000000"/>
              <w:left w:val="single" w:sz="6" w:space="0" w:color="000000"/>
              <w:bottom w:val="single" w:sz="6" w:space="0" w:color="000000"/>
              <w:right w:val="single" w:sz="6" w:space="0" w:color="000000"/>
            </w:tcBorders>
            <w:shd w:val="clear" w:color="auto" w:fill="D9D9D9"/>
          </w:tcPr>
          <w:p w14:paraId="191A6052" w14:textId="77777777" w:rsidR="001D2A16" w:rsidRDefault="002F7001">
            <w:pPr>
              <w:rPr>
                <w:b/>
                <w:sz w:val="20"/>
                <w:szCs w:val="20"/>
              </w:rPr>
            </w:pPr>
            <w:r>
              <w:rPr>
                <w:b/>
                <w:sz w:val="20"/>
                <w:szCs w:val="20"/>
              </w:rPr>
              <w:t>Options (# Years)</w:t>
            </w:r>
          </w:p>
        </w:tc>
        <w:tc>
          <w:tcPr>
            <w:tcW w:w="4504" w:type="dxa"/>
            <w:gridSpan w:val="5"/>
            <w:tcBorders>
              <w:top w:val="single" w:sz="6" w:space="0" w:color="000000"/>
              <w:left w:val="single" w:sz="6" w:space="0" w:color="000000"/>
              <w:bottom w:val="single" w:sz="6" w:space="0" w:color="000000"/>
              <w:right w:val="single" w:sz="4" w:space="0" w:color="000000"/>
            </w:tcBorders>
          </w:tcPr>
          <w:p w14:paraId="23EDEEE0" w14:textId="77777777" w:rsidR="001D2A16" w:rsidRDefault="001D2A16">
            <w:pPr>
              <w:rPr>
                <w:sz w:val="22"/>
                <w:szCs w:val="22"/>
              </w:rPr>
            </w:pPr>
          </w:p>
        </w:tc>
      </w:tr>
      <w:tr w:rsidR="001D2A16" w14:paraId="7DABE0D7" w14:textId="77777777" w:rsidTr="00794F05">
        <w:trPr>
          <w:jc w:val="center"/>
        </w:trPr>
        <w:tc>
          <w:tcPr>
            <w:tcW w:w="2520" w:type="dxa"/>
            <w:tcBorders>
              <w:top w:val="single" w:sz="6" w:space="0" w:color="000000"/>
              <w:left w:val="single" w:sz="4" w:space="0" w:color="000000"/>
              <w:bottom w:val="single" w:sz="6" w:space="0" w:color="000000"/>
              <w:right w:val="single" w:sz="6" w:space="0" w:color="000000"/>
            </w:tcBorders>
            <w:shd w:val="clear" w:color="auto" w:fill="D9D9D9"/>
          </w:tcPr>
          <w:p w14:paraId="4C51AF92" w14:textId="77777777" w:rsidR="001D2A16" w:rsidRDefault="002F7001">
            <w:pPr>
              <w:rPr>
                <w:b/>
                <w:sz w:val="20"/>
                <w:szCs w:val="20"/>
              </w:rPr>
            </w:pPr>
            <w:r>
              <w:rPr>
                <w:b/>
                <w:sz w:val="20"/>
                <w:szCs w:val="20"/>
              </w:rPr>
              <w:t>Is there a Current Contract?</w:t>
            </w:r>
          </w:p>
        </w:tc>
        <w:tc>
          <w:tcPr>
            <w:tcW w:w="2119" w:type="dxa"/>
            <w:gridSpan w:val="2"/>
            <w:tcBorders>
              <w:top w:val="single" w:sz="6" w:space="0" w:color="000000"/>
              <w:left w:val="single" w:sz="6" w:space="0" w:color="000000"/>
              <w:bottom w:val="single" w:sz="6" w:space="0" w:color="000000"/>
              <w:right w:val="single" w:sz="6" w:space="0" w:color="000000"/>
            </w:tcBorders>
          </w:tcPr>
          <w:p w14:paraId="74C94D93" w14:textId="77777777" w:rsidR="001D2A16" w:rsidRDefault="001D2A16">
            <w:pPr>
              <w:rPr>
                <w:b/>
                <w:sz w:val="22"/>
                <w:szCs w:val="22"/>
              </w:rPr>
            </w:pPr>
          </w:p>
          <w:p w14:paraId="69B202ED" w14:textId="77777777" w:rsidR="001D2A16" w:rsidRDefault="002F7001">
            <w:pPr>
              <w:rPr>
                <w:b/>
                <w:sz w:val="22"/>
                <w:szCs w:val="22"/>
              </w:rPr>
            </w:pPr>
            <w:r>
              <w:rPr>
                <w:b/>
                <w:sz w:val="22"/>
                <w:szCs w:val="22"/>
              </w:rPr>
              <w:t>Yes   or   No</w:t>
            </w:r>
          </w:p>
        </w:tc>
        <w:tc>
          <w:tcPr>
            <w:tcW w:w="2069" w:type="dxa"/>
            <w:gridSpan w:val="2"/>
            <w:tcBorders>
              <w:top w:val="single" w:sz="6" w:space="0" w:color="000000"/>
              <w:left w:val="single" w:sz="6" w:space="0" w:color="000000"/>
              <w:bottom w:val="single" w:sz="6" w:space="0" w:color="000000"/>
              <w:right w:val="single" w:sz="6" w:space="0" w:color="000000"/>
            </w:tcBorders>
            <w:shd w:val="clear" w:color="auto" w:fill="D9D9D9"/>
          </w:tcPr>
          <w:p w14:paraId="6D27281E" w14:textId="77777777" w:rsidR="001D2A16" w:rsidRDefault="002F7001">
            <w:pPr>
              <w:rPr>
                <w:b/>
                <w:sz w:val="20"/>
                <w:szCs w:val="20"/>
              </w:rPr>
            </w:pPr>
            <w:r>
              <w:rPr>
                <w:b/>
                <w:sz w:val="20"/>
                <w:szCs w:val="20"/>
              </w:rPr>
              <w:t xml:space="preserve">Current MBE Contract Goal </w:t>
            </w:r>
          </w:p>
        </w:tc>
        <w:tc>
          <w:tcPr>
            <w:tcW w:w="4504" w:type="dxa"/>
            <w:gridSpan w:val="5"/>
            <w:tcBorders>
              <w:top w:val="single" w:sz="6" w:space="0" w:color="000000"/>
              <w:left w:val="single" w:sz="6" w:space="0" w:color="000000"/>
              <w:bottom w:val="single" w:sz="6" w:space="0" w:color="000000"/>
              <w:right w:val="single" w:sz="4" w:space="0" w:color="000000"/>
            </w:tcBorders>
          </w:tcPr>
          <w:p w14:paraId="123B07EE" w14:textId="77777777" w:rsidR="001D2A16" w:rsidRDefault="001D2A16">
            <w:pPr>
              <w:pBdr>
                <w:top w:val="nil"/>
                <w:left w:val="nil"/>
                <w:bottom w:val="nil"/>
                <w:right w:val="nil"/>
                <w:between w:val="nil"/>
              </w:pBdr>
              <w:tabs>
                <w:tab w:val="center" w:pos="4680"/>
                <w:tab w:val="right" w:pos="9360"/>
              </w:tabs>
              <w:rPr>
                <w:color w:val="000000"/>
                <w:sz w:val="22"/>
                <w:szCs w:val="22"/>
              </w:rPr>
            </w:pPr>
          </w:p>
        </w:tc>
      </w:tr>
      <w:tr w:rsidR="001D2A16" w14:paraId="6222F545" w14:textId="77777777" w:rsidTr="00794F05">
        <w:trPr>
          <w:jc w:val="center"/>
        </w:trPr>
        <w:tc>
          <w:tcPr>
            <w:tcW w:w="11212" w:type="dxa"/>
            <w:gridSpan w:val="10"/>
            <w:tcBorders>
              <w:top w:val="single" w:sz="4" w:space="0" w:color="000000"/>
              <w:left w:val="single" w:sz="4" w:space="0" w:color="000000"/>
              <w:bottom w:val="single" w:sz="4" w:space="0" w:color="000000"/>
              <w:right w:val="single" w:sz="4" w:space="0" w:color="000000"/>
            </w:tcBorders>
            <w:shd w:val="clear" w:color="auto" w:fill="D9D9D9"/>
          </w:tcPr>
          <w:p w14:paraId="45DD9ED4" w14:textId="77777777" w:rsidR="001D2A16" w:rsidRDefault="001D2A16">
            <w:pPr>
              <w:rPr>
                <w:sz w:val="20"/>
                <w:szCs w:val="20"/>
              </w:rPr>
            </w:pPr>
          </w:p>
        </w:tc>
      </w:tr>
      <w:tr w:rsidR="001D2A16" w14:paraId="0B180292" w14:textId="77777777" w:rsidTr="00794F05">
        <w:trPr>
          <w:jc w:val="center"/>
        </w:trPr>
        <w:tc>
          <w:tcPr>
            <w:tcW w:w="11212"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2283221" w14:textId="77777777" w:rsidR="001D2A16" w:rsidRDefault="002F7001">
            <w:pPr>
              <w:pStyle w:val="Heading6"/>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Section 3 – Subcontract opportunities In Current Contract</w:t>
            </w:r>
          </w:p>
        </w:tc>
      </w:tr>
      <w:tr w:rsidR="001D2A16" w14:paraId="419425B6" w14:textId="77777777" w:rsidTr="00794F05">
        <w:trPr>
          <w:jc w:val="center"/>
        </w:trPr>
        <w:tc>
          <w:tcPr>
            <w:tcW w:w="3209" w:type="dxa"/>
            <w:gridSpan w:val="2"/>
            <w:tcBorders>
              <w:top w:val="single" w:sz="4" w:space="0" w:color="000000"/>
              <w:left w:val="single" w:sz="4" w:space="0" w:color="000000"/>
              <w:bottom w:val="single" w:sz="4" w:space="0" w:color="000000"/>
              <w:right w:val="single" w:sz="6" w:space="0" w:color="000000"/>
            </w:tcBorders>
            <w:shd w:val="clear" w:color="auto" w:fill="D9D9D9"/>
          </w:tcPr>
          <w:p w14:paraId="332741C7" w14:textId="77777777" w:rsidR="001D2A16" w:rsidRDefault="002F7001">
            <w:pPr>
              <w:rPr>
                <w:b/>
                <w:sz w:val="20"/>
                <w:szCs w:val="20"/>
              </w:rPr>
            </w:pPr>
            <w:r>
              <w:rPr>
                <w:b/>
              </w:rPr>
              <w:t xml:space="preserve"> </w:t>
            </w:r>
            <w:r>
              <w:rPr>
                <w:b/>
                <w:sz w:val="20"/>
                <w:szCs w:val="20"/>
              </w:rPr>
              <w:t xml:space="preserve">MBE Name </w:t>
            </w:r>
          </w:p>
        </w:tc>
        <w:tc>
          <w:tcPr>
            <w:tcW w:w="1430" w:type="dxa"/>
            <w:tcBorders>
              <w:top w:val="single" w:sz="4" w:space="0" w:color="000000"/>
              <w:left w:val="single" w:sz="6" w:space="0" w:color="000000"/>
              <w:bottom w:val="single" w:sz="4" w:space="0" w:color="000000"/>
              <w:right w:val="single" w:sz="6" w:space="0" w:color="000000"/>
            </w:tcBorders>
            <w:shd w:val="clear" w:color="auto" w:fill="D9D9D9"/>
          </w:tcPr>
          <w:p w14:paraId="0413459D" w14:textId="77777777" w:rsidR="001D2A16" w:rsidRDefault="002F7001">
            <w:pPr>
              <w:jc w:val="center"/>
              <w:rPr>
                <w:b/>
                <w:sz w:val="20"/>
                <w:szCs w:val="20"/>
              </w:rPr>
            </w:pPr>
            <w:r>
              <w:rPr>
                <w:b/>
                <w:sz w:val="20"/>
                <w:szCs w:val="20"/>
              </w:rPr>
              <w:t>MBE Category</w:t>
            </w:r>
          </w:p>
          <w:p w14:paraId="72625519" w14:textId="77777777" w:rsidR="001D2A16" w:rsidRDefault="001D2A16">
            <w:pPr>
              <w:jc w:val="center"/>
              <w:rPr>
                <w:b/>
                <w:sz w:val="16"/>
                <w:szCs w:val="16"/>
              </w:rPr>
            </w:pPr>
          </w:p>
        </w:tc>
        <w:tc>
          <w:tcPr>
            <w:tcW w:w="3050" w:type="dxa"/>
            <w:gridSpan w:val="3"/>
            <w:tcBorders>
              <w:top w:val="single" w:sz="4" w:space="0" w:color="000000"/>
              <w:left w:val="single" w:sz="6" w:space="0" w:color="000000"/>
              <w:bottom w:val="single" w:sz="4" w:space="0" w:color="000000"/>
              <w:right w:val="single" w:sz="6" w:space="0" w:color="000000"/>
            </w:tcBorders>
            <w:shd w:val="clear" w:color="auto" w:fill="D9D9D9"/>
          </w:tcPr>
          <w:p w14:paraId="4167A1B5" w14:textId="77777777" w:rsidR="001D2A16" w:rsidRDefault="002F7001">
            <w:pPr>
              <w:rPr>
                <w:b/>
                <w:sz w:val="18"/>
                <w:szCs w:val="18"/>
              </w:rPr>
            </w:pPr>
            <w:r>
              <w:rPr>
                <w:b/>
                <w:sz w:val="18"/>
                <w:szCs w:val="18"/>
              </w:rPr>
              <w:t>Description of Work</w:t>
            </w:r>
          </w:p>
        </w:tc>
        <w:tc>
          <w:tcPr>
            <w:tcW w:w="1187" w:type="dxa"/>
            <w:gridSpan w:val="2"/>
            <w:tcBorders>
              <w:top w:val="single" w:sz="4" w:space="0" w:color="000000"/>
              <w:left w:val="single" w:sz="6" w:space="0" w:color="000000"/>
              <w:bottom w:val="single" w:sz="4" w:space="0" w:color="000000"/>
              <w:right w:val="single" w:sz="6" w:space="0" w:color="000000"/>
            </w:tcBorders>
            <w:shd w:val="clear" w:color="auto" w:fill="D9D9D9"/>
          </w:tcPr>
          <w:p w14:paraId="3FB37FE2" w14:textId="77777777" w:rsidR="001D2A16" w:rsidRDefault="002F7001">
            <w:pPr>
              <w:jc w:val="center"/>
              <w:rPr>
                <w:b/>
                <w:sz w:val="16"/>
                <w:szCs w:val="16"/>
              </w:rPr>
            </w:pPr>
            <w:r>
              <w:rPr>
                <w:b/>
                <w:sz w:val="16"/>
                <w:szCs w:val="16"/>
              </w:rPr>
              <w:t xml:space="preserve">MBE Goal </w:t>
            </w:r>
          </w:p>
        </w:tc>
        <w:tc>
          <w:tcPr>
            <w:tcW w:w="982" w:type="dxa"/>
            <w:tcBorders>
              <w:top w:val="single" w:sz="4" w:space="0" w:color="000000"/>
              <w:left w:val="single" w:sz="6" w:space="0" w:color="000000"/>
              <w:bottom w:val="single" w:sz="4" w:space="0" w:color="000000"/>
              <w:right w:val="single" w:sz="6" w:space="0" w:color="000000"/>
            </w:tcBorders>
            <w:shd w:val="clear" w:color="auto" w:fill="D9D9D9"/>
          </w:tcPr>
          <w:p w14:paraId="643DE6DA" w14:textId="77777777" w:rsidR="001D2A16" w:rsidRDefault="002F7001">
            <w:pPr>
              <w:jc w:val="center"/>
              <w:rPr>
                <w:b/>
                <w:sz w:val="18"/>
                <w:szCs w:val="18"/>
              </w:rPr>
            </w:pPr>
            <w:r>
              <w:rPr>
                <w:b/>
                <w:sz w:val="18"/>
                <w:szCs w:val="18"/>
              </w:rPr>
              <w:t>No.  Years</w:t>
            </w:r>
          </w:p>
        </w:tc>
        <w:tc>
          <w:tcPr>
            <w:tcW w:w="1354" w:type="dxa"/>
            <w:tcBorders>
              <w:top w:val="single" w:sz="4" w:space="0" w:color="000000"/>
              <w:left w:val="single" w:sz="6" w:space="0" w:color="000000"/>
              <w:bottom w:val="single" w:sz="4" w:space="0" w:color="000000"/>
              <w:right w:val="single" w:sz="4" w:space="0" w:color="000000"/>
            </w:tcBorders>
            <w:shd w:val="clear" w:color="auto" w:fill="D9D9D9"/>
          </w:tcPr>
          <w:p w14:paraId="35CE2CA9" w14:textId="77777777" w:rsidR="001D2A16" w:rsidRDefault="002F7001">
            <w:pPr>
              <w:jc w:val="center"/>
              <w:rPr>
                <w:b/>
                <w:sz w:val="18"/>
                <w:szCs w:val="18"/>
              </w:rPr>
            </w:pPr>
            <w:r>
              <w:rPr>
                <w:b/>
              </w:rPr>
              <w:t xml:space="preserve"> </w:t>
            </w:r>
            <w:r>
              <w:rPr>
                <w:b/>
                <w:sz w:val="18"/>
                <w:szCs w:val="18"/>
              </w:rPr>
              <w:t xml:space="preserve">Dollar Amount </w:t>
            </w:r>
          </w:p>
        </w:tc>
      </w:tr>
      <w:tr w:rsidR="001D2A16" w14:paraId="7334E28C" w14:textId="77777777" w:rsidTr="00794F05">
        <w:trPr>
          <w:jc w:val="center"/>
        </w:trPr>
        <w:tc>
          <w:tcPr>
            <w:tcW w:w="3209" w:type="dxa"/>
            <w:gridSpan w:val="2"/>
            <w:tcBorders>
              <w:top w:val="single" w:sz="4" w:space="0" w:color="000000"/>
              <w:left w:val="single" w:sz="4" w:space="0" w:color="000000"/>
              <w:bottom w:val="single" w:sz="4" w:space="0" w:color="000000"/>
              <w:right w:val="single" w:sz="6" w:space="0" w:color="000000"/>
            </w:tcBorders>
          </w:tcPr>
          <w:p w14:paraId="6B779A8B" w14:textId="77777777" w:rsidR="001D2A16" w:rsidRDefault="001D2A16">
            <w:pPr>
              <w:rPr>
                <w:sz w:val="22"/>
                <w:szCs w:val="22"/>
              </w:rPr>
            </w:pPr>
          </w:p>
        </w:tc>
        <w:tc>
          <w:tcPr>
            <w:tcW w:w="1430" w:type="dxa"/>
            <w:tcBorders>
              <w:top w:val="single" w:sz="4" w:space="0" w:color="000000"/>
              <w:left w:val="single" w:sz="6" w:space="0" w:color="000000"/>
              <w:bottom w:val="single" w:sz="4" w:space="0" w:color="000000"/>
              <w:right w:val="single" w:sz="6" w:space="0" w:color="000000"/>
            </w:tcBorders>
          </w:tcPr>
          <w:p w14:paraId="6670C81F" w14:textId="77777777" w:rsidR="001D2A16" w:rsidRDefault="001D2A16">
            <w:pPr>
              <w:jc w:val="center"/>
              <w:rPr>
                <w:sz w:val="22"/>
                <w:szCs w:val="22"/>
              </w:rPr>
            </w:pPr>
          </w:p>
        </w:tc>
        <w:tc>
          <w:tcPr>
            <w:tcW w:w="3050" w:type="dxa"/>
            <w:gridSpan w:val="3"/>
            <w:tcBorders>
              <w:top w:val="single" w:sz="4" w:space="0" w:color="000000"/>
              <w:left w:val="single" w:sz="6" w:space="0" w:color="000000"/>
              <w:bottom w:val="single" w:sz="4" w:space="0" w:color="000000"/>
              <w:right w:val="single" w:sz="6" w:space="0" w:color="000000"/>
            </w:tcBorders>
          </w:tcPr>
          <w:p w14:paraId="0FBA3065" w14:textId="77777777" w:rsidR="001D2A16" w:rsidRDefault="001D2A16">
            <w:pPr>
              <w:jc w:val="center"/>
              <w:rPr>
                <w:sz w:val="22"/>
                <w:szCs w:val="22"/>
              </w:rPr>
            </w:pPr>
          </w:p>
        </w:tc>
        <w:tc>
          <w:tcPr>
            <w:tcW w:w="1187" w:type="dxa"/>
            <w:gridSpan w:val="2"/>
            <w:tcBorders>
              <w:top w:val="single" w:sz="4" w:space="0" w:color="000000"/>
              <w:left w:val="single" w:sz="6" w:space="0" w:color="000000"/>
              <w:bottom w:val="single" w:sz="4" w:space="0" w:color="000000"/>
              <w:right w:val="single" w:sz="6" w:space="0" w:color="000000"/>
            </w:tcBorders>
          </w:tcPr>
          <w:p w14:paraId="74DF5214" w14:textId="77777777" w:rsidR="001D2A16" w:rsidRDefault="001D2A16">
            <w:pPr>
              <w:jc w:val="right"/>
              <w:rPr>
                <w:sz w:val="22"/>
                <w:szCs w:val="22"/>
              </w:rPr>
            </w:pPr>
          </w:p>
        </w:tc>
        <w:tc>
          <w:tcPr>
            <w:tcW w:w="982" w:type="dxa"/>
            <w:tcBorders>
              <w:top w:val="single" w:sz="4" w:space="0" w:color="000000"/>
              <w:left w:val="single" w:sz="6" w:space="0" w:color="000000"/>
              <w:bottom w:val="single" w:sz="4" w:space="0" w:color="000000"/>
              <w:right w:val="single" w:sz="6" w:space="0" w:color="000000"/>
            </w:tcBorders>
          </w:tcPr>
          <w:p w14:paraId="365CBCBB" w14:textId="77777777" w:rsidR="001D2A16" w:rsidRDefault="001D2A16">
            <w:pPr>
              <w:jc w:val="center"/>
              <w:rPr>
                <w:sz w:val="22"/>
                <w:szCs w:val="22"/>
              </w:rPr>
            </w:pPr>
          </w:p>
        </w:tc>
        <w:tc>
          <w:tcPr>
            <w:tcW w:w="1354" w:type="dxa"/>
            <w:tcBorders>
              <w:top w:val="single" w:sz="4" w:space="0" w:color="000000"/>
              <w:left w:val="single" w:sz="6" w:space="0" w:color="000000"/>
              <w:bottom w:val="single" w:sz="4" w:space="0" w:color="000000"/>
              <w:right w:val="single" w:sz="4" w:space="0" w:color="000000"/>
            </w:tcBorders>
          </w:tcPr>
          <w:p w14:paraId="1EC12854" w14:textId="77777777" w:rsidR="001D2A16" w:rsidRDefault="001D2A16">
            <w:pPr>
              <w:jc w:val="right"/>
              <w:rPr>
                <w:sz w:val="22"/>
                <w:szCs w:val="22"/>
              </w:rPr>
            </w:pPr>
          </w:p>
        </w:tc>
      </w:tr>
      <w:tr w:rsidR="001D2A16" w14:paraId="5C015427" w14:textId="77777777" w:rsidTr="00794F05">
        <w:trPr>
          <w:jc w:val="center"/>
        </w:trPr>
        <w:tc>
          <w:tcPr>
            <w:tcW w:w="3209" w:type="dxa"/>
            <w:gridSpan w:val="2"/>
            <w:tcBorders>
              <w:top w:val="single" w:sz="4" w:space="0" w:color="000000"/>
              <w:left w:val="single" w:sz="4" w:space="0" w:color="000000"/>
              <w:bottom w:val="single" w:sz="4" w:space="0" w:color="000000"/>
              <w:right w:val="single" w:sz="6" w:space="0" w:color="000000"/>
            </w:tcBorders>
          </w:tcPr>
          <w:p w14:paraId="4EE4125D" w14:textId="77777777" w:rsidR="001D2A16" w:rsidRDefault="001D2A16">
            <w:pPr>
              <w:rPr>
                <w:sz w:val="22"/>
                <w:szCs w:val="22"/>
              </w:rPr>
            </w:pPr>
          </w:p>
        </w:tc>
        <w:tc>
          <w:tcPr>
            <w:tcW w:w="1430" w:type="dxa"/>
            <w:tcBorders>
              <w:top w:val="single" w:sz="4" w:space="0" w:color="000000"/>
              <w:left w:val="single" w:sz="6" w:space="0" w:color="000000"/>
              <w:bottom w:val="single" w:sz="4" w:space="0" w:color="000000"/>
              <w:right w:val="single" w:sz="6" w:space="0" w:color="000000"/>
            </w:tcBorders>
          </w:tcPr>
          <w:p w14:paraId="1EA15D38" w14:textId="77777777" w:rsidR="001D2A16" w:rsidRDefault="001D2A16">
            <w:pPr>
              <w:jc w:val="center"/>
              <w:rPr>
                <w:sz w:val="22"/>
                <w:szCs w:val="22"/>
              </w:rPr>
            </w:pPr>
          </w:p>
        </w:tc>
        <w:tc>
          <w:tcPr>
            <w:tcW w:w="3050" w:type="dxa"/>
            <w:gridSpan w:val="3"/>
            <w:tcBorders>
              <w:top w:val="single" w:sz="4" w:space="0" w:color="000000"/>
              <w:left w:val="single" w:sz="6" w:space="0" w:color="000000"/>
              <w:bottom w:val="single" w:sz="4" w:space="0" w:color="000000"/>
              <w:right w:val="single" w:sz="6" w:space="0" w:color="000000"/>
            </w:tcBorders>
          </w:tcPr>
          <w:p w14:paraId="2F81E23F" w14:textId="77777777" w:rsidR="001D2A16" w:rsidRDefault="001D2A16">
            <w:pPr>
              <w:jc w:val="center"/>
              <w:rPr>
                <w:sz w:val="22"/>
                <w:szCs w:val="22"/>
              </w:rPr>
            </w:pPr>
          </w:p>
        </w:tc>
        <w:tc>
          <w:tcPr>
            <w:tcW w:w="1187" w:type="dxa"/>
            <w:gridSpan w:val="2"/>
            <w:tcBorders>
              <w:top w:val="single" w:sz="4" w:space="0" w:color="000000"/>
              <w:left w:val="single" w:sz="6" w:space="0" w:color="000000"/>
              <w:bottom w:val="single" w:sz="4" w:space="0" w:color="000000"/>
              <w:right w:val="single" w:sz="6" w:space="0" w:color="000000"/>
            </w:tcBorders>
          </w:tcPr>
          <w:p w14:paraId="24D14781" w14:textId="77777777" w:rsidR="001D2A16" w:rsidRDefault="001D2A16">
            <w:pPr>
              <w:jc w:val="right"/>
              <w:rPr>
                <w:sz w:val="22"/>
                <w:szCs w:val="22"/>
              </w:rPr>
            </w:pPr>
          </w:p>
        </w:tc>
        <w:tc>
          <w:tcPr>
            <w:tcW w:w="982" w:type="dxa"/>
            <w:tcBorders>
              <w:top w:val="single" w:sz="4" w:space="0" w:color="000000"/>
              <w:left w:val="single" w:sz="6" w:space="0" w:color="000000"/>
              <w:bottom w:val="single" w:sz="4" w:space="0" w:color="000000"/>
              <w:right w:val="single" w:sz="6" w:space="0" w:color="000000"/>
            </w:tcBorders>
          </w:tcPr>
          <w:p w14:paraId="0BB0F7AF" w14:textId="77777777" w:rsidR="001D2A16" w:rsidRDefault="001D2A16">
            <w:pPr>
              <w:jc w:val="center"/>
              <w:rPr>
                <w:sz w:val="22"/>
                <w:szCs w:val="22"/>
              </w:rPr>
            </w:pPr>
          </w:p>
        </w:tc>
        <w:tc>
          <w:tcPr>
            <w:tcW w:w="1354" w:type="dxa"/>
            <w:tcBorders>
              <w:top w:val="single" w:sz="4" w:space="0" w:color="000000"/>
              <w:left w:val="single" w:sz="6" w:space="0" w:color="000000"/>
              <w:bottom w:val="single" w:sz="4" w:space="0" w:color="000000"/>
              <w:right w:val="single" w:sz="4" w:space="0" w:color="000000"/>
            </w:tcBorders>
          </w:tcPr>
          <w:p w14:paraId="1F1AA38E" w14:textId="77777777" w:rsidR="001D2A16" w:rsidRDefault="001D2A16">
            <w:pPr>
              <w:jc w:val="right"/>
              <w:rPr>
                <w:sz w:val="22"/>
                <w:szCs w:val="22"/>
              </w:rPr>
            </w:pPr>
          </w:p>
        </w:tc>
      </w:tr>
      <w:tr w:rsidR="001D2A16" w14:paraId="21E56484" w14:textId="77777777" w:rsidTr="00794F05">
        <w:trPr>
          <w:jc w:val="center"/>
        </w:trPr>
        <w:tc>
          <w:tcPr>
            <w:tcW w:w="3209" w:type="dxa"/>
            <w:gridSpan w:val="2"/>
            <w:tcBorders>
              <w:top w:val="single" w:sz="4" w:space="0" w:color="000000"/>
              <w:left w:val="single" w:sz="4" w:space="0" w:color="000000"/>
              <w:bottom w:val="single" w:sz="4" w:space="0" w:color="000000"/>
              <w:right w:val="single" w:sz="6" w:space="0" w:color="000000"/>
            </w:tcBorders>
          </w:tcPr>
          <w:p w14:paraId="3A0646A4" w14:textId="77777777" w:rsidR="001D2A16" w:rsidRDefault="001D2A16">
            <w:pPr>
              <w:rPr>
                <w:sz w:val="22"/>
                <w:szCs w:val="22"/>
              </w:rPr>
            </w:pPr>
          </w:p>
        </w:tc>
        <w:tc>
          <w:tcPr>
            <w:tcW w:w="1430" w:type="dxa"/>
            <w:tcBorders>
              <w:top w:val="single" w:sz="4" w:space="0" w:color="000000"/>
              <w:left w:val="single" w:sz="6" w:space="0" w:color="000000"/>
              <w:bottom w:val="single" w:sz="4" w:space="0" w:color="000000"/>
              <w:right w:val="single" w:sz="6" w:space="0" w:color="000000"/>
            </w:tcBorders>
          </w:tcPr>
          <w:p w14:paraId="1DD0DFB1" w14:textId="77777777" w:rsidR="001D2A16" w:rsidRDefault="001D2A16">
            <w:pPr>
              <w:jc w:val="center"/>
              <w:rPr>
                <w:sz w:val="22"/>
                <w:szCs w:val="22"/>
              </w:rPr>
            </w:pPr>
          </w:p>
        </w:tc>
        <w:tc>
          <w:tcPr>
            <w:tcW w:w="3050" w:type="dxa"/>
            <w:gridSpan w:val="3"/>
            <w:tcBorders>
              <w:top w:val="single" w:sz="4" w:space="0" w:color="000000"/>
              <w:left w:val="single" w:sz="6" w:space="0" w:color="000000"/>
              <w:bottom w:val="single" w:sz="4" w:space="0" w:color="000000"/>
              <w:right w:val="single" w:sz="6" w:space="0" w:color="000000"/>
            </w:tcBorders>
          </w:tcPr>
          <w:p w14:paraId="7122422B" w14:textId="77777777" w:rsidR="001D2A16" w:rsidRDefault="001D2A16">
            <w:pPr>
              <w:jc w:val="center"/>
              <w:rPr>
                <w:sz w:val="22"/>
                <w:szCs w:val="22"/>
              </w:rPr>
            </w:pPr>
          </w:p>
        </w:tc>
        <w:tc>
          <w:tcPr>
            <w:tcW w:w="1187" w:type="dxa"/>
            <w:gridSpan w:val="2"/>
            <w:tcBorders>
              <w:top w:val="single" w:sz="4" w:space="0" w:color="000000"/>
              <w:left w:val="single" w:sz="6" w:space="0" w:color="000000"/>
              <w:bottom w:val="single" w:sz="4" w:space="0" w:color="000000"/>
              <w:right w:val="single" w:sz="6" w:space="0" w:color="000000"/>
            </w:tcBorders>
          </w:tcPr>
          <w:p w14:paraId="4A5166A7" w14:textId="77777777" w:rsidR="001D2A16" w:rsidRDefault="001D2A16">
            <w:pPr>
              <w:jc w:val="right"/>
              <w:rPr>
                <w:sz w:val="22"/>
                <w:szCs w:val="22"/>
              </w:rPr>
            </w:pPr>
          </w:p>
        </w:tc>
        <w:tc>
          <w:tcPr>
            <w:tcW w:w="982" w:type="dxa"/>
            <w:tcBorders>
              <w:top w:val="single" w:sz="4" w:space="0" w:color="000000"/>
              <w:left w:val="single" w:sz="6" w:space="0" w:color="000000"/>
              <w:bottom w:val="single" w:sz="4" w:space="0" w:color="000000"/>
              <w:right w:val="single" w:sz="6" w:space="0" w:color="000000"/>
            </w:tcBorders>
          </w:tcPr>
          <w:p w14:paraId="2FDBF866" w14:textId="77777777" w:rsidR="001D2A16" w:rsidRDefault="001D2A16">
            <w:pPr>
              <w:jc w:val="center"/>
              <w:rPr>
                <w:sz w:val="22"/>
                <w:szCs w:val="22"/>
              </w:rPr>
            </w:pPr>
          </w:p>
        </w:tc>
        <w:tc>
          <w:tcPr>
            <w:tcW w:w="1354" w:type="dxa"/>
            <w:tcBorders>
              <w:top w:val="single" w:sz="4" w:space="0" w:color="000000"/>
              <w:left w:val="single" w:sz="6" w:space="0" w:color="000000"/>
              <w:bottom w:val="single" w:sz="4" w:space="0" w:color="000000"/>
              <w:right w:val="single" w:sz="4" w:space="0" w:color="000000"/>
            </w:tcBorders>
          </w:tcPr>
          <w:p w14:paraId="24D531D4" w14:textId="77777777" w:rsidR="001D2A16" w:rsidRDefault="001D2A16">
            <w:pPr>
              <w:jc w:val="right"/>
              <w:rPr>
                <w:sz w:val="22"/>
                <w:szCs w:val="22"/>
              </w:rPr>
            </w:pPr>
          </w:p>
        </w:tc>
      </w:tr>
      <w:tr w:rsidR="001D2A16" w14:paraId="2235BB15" w14:textId="77777777" w:rsidTr="00794F05">
        <w:trPr>
          <w:jc w:val="center"/>
        </w:trPr>
        <w:tc>
          <w:tcPr>
            <w:tcW w:w="8446" w:type="dxa"/>
            <w:gridSpan w:val="7"/>
            <w:tcBorders>
              <w:top w:val="single" w:sz="4" w:space="0" w:color="000000"/>
              <w:left w:val="single" w:sz="4" w:space="0" w:color="000000"/>
              <w:bottom w:val="single" w:sz="4" w:space="0" w:color="000000"/>
              <w:right w:val="single" w:sz="6" w:space="0" w:color="000000"/>
            </w:tcBorders>
            <w:shd w:val="clear" w:color="auto" w:fill="D9D9D9"/>
          </w:tcPr>
          <w:p w14:paraId="784DCEE7" w14:textId="77777777" w:rsidR="001D2A16" w:rsidRDefault="002F7001">
            <w:pPr>
              <w:pStyle w:val="Heading3"/>
              <w:rPr>
                <w:rFonts w:ascii="Times New Roman" w:eastAsia="Times New Roman" w:hAnsi="Times New Roman" w:cs="Times New Roman"/>
              </w:rPr>
            </w:pPr>
            <w:r>
              <w:rPr>
                <w:rFonts w:ascii="Times New Roman" w:eastAsia="Times New Roman" w:hAnsi="Times New Roman" w:cs="Times New Roman"/>
              </w:rPr>
              <w:t xml:space="preserve">Total Subcontract Amount </w:t>
            </w:r>
          </w:p>
        </w:tc>
        <w:tc>
          <w:tcPr>
            <w:tcW w:w="2766" w:type="dxa"/>
            <w:gridSpan w:val="3"/>
            <w:tcBorders>
              <w:top w:val="single" w:sz="4" w:space="0" w:color="000000"/>
              <w:left w:val="single" w:sz="6" w:space="0" w:color="000000"/>
              <w:bottom w:val="single" w:sz="4" w:space="0" w:color="000000"/>
              <w:right w:val="single" w:sz="4" w:space="0" w:color="000000"/>
            </w:tcBorders>
          </w:tcPr>
          <w:p w14:paraId="5C076189" w14:textId="77777777" w:rsidR="001D2A16" w:rsidRDefault="001D2A16">
            <w:pPr>
              <w:jc w:val="right"/>
              <w:rPr>
                <w:sz w:val="22"/>
                <w:szCs w:val="22"/>
              </w:rPr>
            </w:pPr>
          </w:p>
        </w:tc>
      </w:tr>
      <w:tr w:rsidR="001D2A16" w14:paraId="54FE41B3" w14:textId="77777777" w:rsidTr="00794F05">
        <w:trPr>
          <w:jc w:val="center"/>
        </w:trPr>
        <w:tc>
          <w:tcPr>
            <w:tcW w:w="8446" w:type="dxa"/>
            <w:gridSpan w:val="7"/>
            <w:tcBorders>
              <w:top w:val="single" w:sz="4" w:space="0" w:color="000000"/>
              <w:left w:val="single" w:sz="4" w:space="0" w:color="000000"/>
              <w:bottom w:val="single" w:sz="4" w:space="0" w:color="000000"/>
              <w:right w:val="single" w:sz="6" w:space="0" w:color="000000"/>
            </w:tcBorders>
            <w:shd w:val="clear" w:color="auto" w:fill="D9D9D9"/>
          </w:tcPr>
          <w:p w14:paraId="0256E734" w14:textId="77777777" w:rsidR="001D2A16" w:rsidRDefault="002F7001">
            <w:pPr>
              <w:jc w:val="right"/>
              <w:rPr>
                <w:b/>
                <w:sz w:val="20"/>
                <w:szCs w:val="20"/>
              </w:rPr>
            </w:pPr>
            <w:r>
              <w:rPr>
                <w:b/>
                <w:smallCaps/>
                <w:sz w:val="20"/>
                <w:szCs w:val="20"/>
              </w:rPr>
              <w:t>Total Contract Amount</w:t>
            </w:r>
          </w:p>
        </w:tc>
        <w:tc>
          <w:tcPr>
            <w:tcW w:w="2766" w:type="dxa"/>
            <w:gridSpan w:val="3"/>
            <w:tcBorders>
              <w:top w:val="single" w:sz="4" w:space="0" w:color="000000"/>
              <w:left w:val="single" w:sz="6" w:space="0" w:color="000000"/>
              <w:bottom w:val="single" w:sz="4" w:space="0" w:color="000000"/>
              <w:right w:val="single" w:sz="4" w:space="0" w:color="000000"/>
            </w:tcBorders>
          </w:tcPr>
          <w:p w14:paraId="5AF06FCF" w14:textId="77777777" w:rsidR="001D2A16" w:rsidRDefault="001D2A16">
            <w:pPr>
              <w:jc w:val="right"/>
              <w:rPr>
                <w:sz w:val="22"/>
                <w:szCs w:val="22"/>
              </w:rPr>
            </w:pPr>
          </w:p>
        </w:tc>
      </w:tr>
      <w:tr w:rsidR="001D2A16" w14:paraId="4EC0242C" w14:textId="77777777" w:rsidTr="00794F05">
        <w:trPr>
          <w:jc w:val="center"/>
        </w:trPr>
        <w:tc>
          <w:tcPr>
            <w:tcW w:w="11212" w:type="dxa"/>
            <w:gridSpan w:val="10"/>
            <w:tcBorders>
              <w:top w:val="single" w:sz="6" w:space="0" w:color="000000"/>
              <w:left w:val="single" w:sz="4" w:space="0" w:color="000000"/>
              <w:bottom w:val="single" w:sz="4" w:space="0" w:color="000000"/>
              <w:right w:val="single" w:sz="4" w:space="0" w:color="000000"/>
            </w:tcBorders>
          </w:tcPr>
          <w:p w14:paraId="392B5747" w14:textId="77777777" w:rsidR="001D2A16" w:rsidRDefault="002F7001">
            <w:r>
              <w:rPr>
                <w:b/>
                <w:sz w:val="20"/>
                <w:szCs w:val="20"/>
              </w:rPr>
              <w:t>Has the Prime met or exceeded the current MBE goal?           Met ☐    Exceeded  ☐   (If neither Explain)</w:t>
            </w:r>
          </w:p>
        </w:tc>
      </w:tr>
      <w:tr w:rsidR="001D2A16" w14:paraId="5E11313B" w14:textId="77777777" w:rsidTr="00794F05">
        <w:trPr>
          <w:jc w:val="center"/>
        </w:trPr>
        <w:tc>
          <w:tcPr>
            <w:tcW w:w="11212" w:type="dxa"/>
            <w:gridSpan w:val="10"/>
            <w:tcBorders>
              <w:top w:val="single" w:sz="4" w:space="0" w:color="000000"/>
              <w:left w:val="single" w:sz="4" w:space="0" w:color="000000"/>
              <w:bottom w:val="single" w:sz="4" w:space="0" w:color="000000"/>
              <w:right w:val="single" w:sz="4" w:space="0" w:color="000000"/>
            </w:tcBorders>
            <w:shd w:val="clear" w:color="auto" w:fill="D9D9D9"/>
          </w:tcPr>
          <w:p w14:paraId="3C387C9C" w14:textId="77777777" w:rsidR="001D2A16" w:rsidRDefault="002F7001">
            <w:pPr>
              <w:pStyle w:val="Heading6"/>
              <w:rPr>
                <w:rFonts w:ascii="Times New Roman" w:eastAsia="Times New Roman" w:hAnsi="Times New Roman" w:cs="Times New Roman"/>
                <w:smallCaps/>
              </w:rPr>
            </w:pPr>
            <w:r>
              <w:rPr>
                <w:rFonts w:ascii="Times New Roman" w:eastAsia="Times New Roman" w:hAnsi="Times New Roman" w:cs="Times New Roman"/>
                <w:smallCaps/>
              </w:rPr>
              <w:t xml:space="preserve">Section 4 – Potential Subcontract Opportunities for new </w:t>
            </w:r>
            <w:proofErr w:type="spellStart"/>
            <w:r>
              <w:rPr>
                <w:rFonts w:ascii="Times New Roman" w:eastAsia="Times New Roman" w:hAnsi="Times New Roman" w:cs="Times New Roman"/>
                <w:smallCaps/>
              </w:rPr>
              <w:t>ifb</w:t>
            </w:r>
            <w:proofErr w:type="spellEnd"/>
            <w:r>
              <w:rPr>
                <w:rFonts w:ascii="Times New Roman" w:eastAsia="Times New Roman" w:hAnsi="Times New Roman" w:cs="Times New Roman"/>
                <w:smallCaps/>
              </w:rPr>
              <w:t>/</w:t>
            </w:r>
            <w:proofErr w:type="spellStart"/>
            <w:r>
              <w:rPr>
                <w:rFonts w:ascii="Times New Roman" w:eastAsia="Times New Roman" w:hAnsi="Times New Roman" w:cs="Times New Roman"/>
                <w:smallCaps/>
              </w:rPr>
              <w:t>rfp</w:t>
            </w:r>
            <w:proofErr w:type="spellEnd"/>
          </w:p>
        </w:tc>
      </w:tr>
      <w:tr w:rsidR="001D2A16" w14:paraId="03E2CD3C" w14:textId="77777777" w:rsidTr="00794F05">
        <w:trPr>
          <w:jc w:val="center"/>
        </w:trPr>
        <w:tc>
          <w:tcPr>
            <w:tcW w:w="3209" w:type="dxa"/>
            <w:gridSpan w:val="2"/>
            <w:tcBorders>
              <w:top w:val="single" w:sz="4" w:space="0" w:color="000000"/>
              <w:left w:val="single" w:sz="4" w:space="0" w:color="000000"/>
              <w:bottom w:val="single" w:sz="4" w:space="0" w:color="000000"/>
              <w:right w:val="single" w:sz="6" w:space="0" w:color="000000"/>
            </w:tcBorders>
            <w:shd w:val="clear" w:color="auto" w:fill="D9D9D9"/>
          </w:tcPr>
          <w:p w14:paraId="549A85FD" w14:textId="77777777" w:rsidR="001D2A16" w:rsidRDefault="001D2A16">
            <w:pPr>
              <w:rPr>
                <w:b/>
                <w:sz w:val="20"/>
                <w:szCs w:val="20"/>
              </w:rPr>
            </w:pPr>
          </w:p>
          <w:p w14:paraId="471327C8" w14:textId="77777777" w:rsidR="001D2A16" w:rsidRDefault="002F7001">
            <w:pPr>
              <w:rPr>
                <w:b/>
                <w:sz w:val="20"/>
                <w:szCs w:val="20"/>
              </w:rPr>
            </w:pPr>
            <w:r>
              <w:rPr>
                <w:b/>
                <w:sz w:val="20"/>
                <w:szCs w:val="20"/>
              </w:rPr>
              <w:t xml:space="preserve"> Subcontract Area </w:t>
            </w:r>
          </w:p>
        </w:tc>
        <w:tc>
          <w:tcPr>
            <w:tcW w:w="1430" w:type="dxa"/>
            <w:tcBorders>
              <w:top w:val="single" w:sz="4" w:space="0" w:color="000000"/>
              <w:left w:val="single" w:sz="6" w:space="0" w:color="000000"/>
              <w:bottom w:val="single" w:sz="4" w:space="0" w:color="000000"/>
              <w:right w:val="single" w:sz="6" w:space="0" w:color="000000"/>
            </w:tcBorders>
            <w:shd w:val="clear" w:color="auto" w:fill="D9D9D9"/>
          </w:tcPr>
          <w:p w14:paraId="44E9FA93" w14:textId="77777777" w:rsidR="001D2A16" w:rsidRDefault="002F7001">
            <w:pPr>
              <w:jc w:val="center"/>
              <w:rPr>
                <w:b/>
                <w:sz w:val="20"/>
                <w:szCs w:val="20"/>
              </w:rPr>
            </w:pPr>
            <w:r>
              <w:rPr>
                <w:b/>
                <w:sz w:val="20"/>
                <w:szCs w:val="20"/>
              </w:rPr>
              <w:t>No.  Certified MBEs in this area</w:t>
            </w:r>
          </w:p>
        </w:tc>
        <w:tc>
          <w:tcPr>
            <w:tcW w:w="3050" w:type="dxa"/>
            <w:gridSpan w:val="3"/>
            <w:tcBorders>
              <w:top w:val="single" w:sz="4" w:space="0" w:color="000000"/>
              <w:left w:val="single" w:sz="6" w:space="0" w:color="000000"/>
              <w:bottom w:val="single" w:sz="4" w:space="0" w:color="000000"/>
              <w:right w:val="single" w:sz="6" w:space="0" w:color="000000"/>
            </w:tcBorders>
            <w:shd w:val="clear" w:color="auto" w:fill="D9D9D9"/>
          </w:tcPr>
          <w:p w14:paraId="5F3EA7DA" w14:textId="77777777" w:rsidR="001D2A16" w:rsidRDefault="002F7001">
            <w:pPr>
              <w:jc w:val="center"/>
              <w:rPr>
                <w:b/>
                <w:sz w:val="20"/>
                <w:szCs w:val="20"/>
              </w:rPr>
            </w:pPr>
            <w:r>
              <w:rPr>
                <w:b/>
                <w:sz w:val="20"/>
                <w:szCs w:val="20"/>
              </w:rPr>
              <w:t>Est. Subcontracting Dollar Amount</w:t>
            </w:r>
          </w:p>
        </w:tc>
        <w:tc>
          <w:tcPr>
            <w:tcW w:w="1187" w:type="dxa"/>
            <w:gridSpan w:val="2"/>
            <w:tcBorders>
              <w:top w:val="single" w:sz="4" w:space="0" w:color="000000"/>
              <w:left w:val="single" w:sz="6" w:space="0" w:color="000000"/>
              <w:bottom w:val="single" w:sz="4" w:space="0" w:color="000000"/>
              <w:right w:val="single" w:sz="6" w:space="0" w:color="000000"/>
            </w:tcBorders>
            <w:shd w:val="clear" w:color="auto" w:fill="D9D9D9"/>
          </w:tcPr>
          <w:p w14:paraId="01BA36DB" w14:textId="77777777" w:rsidR="001D2A16" w:rsidRDefault="002F7001">
            <w:pPr>
              <w:jc w:val="center"/>
              <w:rPr>
                <w:b/>
                <w:sz w:val="20"/>
                <w:szCs w:val="20"/>
              </w:rPr>
            </w:pPr>
            <w:r>
              <w:rPr>
                <w:b/>
                <w:sz w:val="20"/>
                <w:szCs w:val="20"/>
              </w:rPr>
              <w:t xml:space="preserve">Est. Percent </w:t>
            </w:r>
          </w:p>
        </w:tc>
        <w:tc>
          <w:tcPr>
            <w:tcW w:w="982" w:type="dxa"/>
            <w:tcBorders>
              <w:top w:val="single" w:sz="4" w:space="0" w:color="000000"/>
              <w:left w:val="single" w:sz="6" w:space="0" w:color="000000"/>
              <w:bottom w:val="single" w:sz="4" w:space="0" w:color="000000"/>
              <w:right w:val="single" w:sz="6" w:space="0" w:color="000000"/>
            </w:tcBorders>
            <w:shd w:val="clear" w:color="auto" w:fill="D9D9D9"/>
          </w:tcPr>
          <w:p w14:paraId="5FD72F2C" w14:textId="77777777" w:rsidR="001D2A16" w:rsidRDefault="002F7001">
            <w:pPr>
              <w:jc w:val="center"/>
              <w:rPr>
                <w:b/>
                <w:sz w:val="20"/>
                <w:szCs w:val="20"/>
              </w:rPr>
            </w:pPr>
            <w:r>
              <w:rPr>
                <w:b/>
                <w:sz w:val="20"/>
                <w:szCs w:val="20"/>
              </w:rPr>
              <w:t>No.  Years</w:t>
            </w:r>
          </w:p>
        </w:tc>
        <w:tc>
          <w:tcPr>
            <w:tcW w:w="1354" w:type="dxa"/>
            <w:tcBorders>
              <w:top w:val="single" w:sz="4" w:space="0" w:color="000000"/>
              <w:left w:val="single" w:sz="6" w:space="0" w:color="000000"/>
              <w:bottom w:val="single" w:sz="4" w:space="0" w:color="000000"/>
              <w:right w:val="single" w:sz="4" w:space="0" w:color="000000"/>
            </w:tcBorders>
            <w:shd w:val="clear" w:color="auto" w:fill="D9D9D9"/>
          </w:tcPr>
          <w:p w14:paraId="5D398CFE" w14:textId="77777777" w:rsidR="001D2A16" w:rsidRDefault="002F7001">
            <w:pPr>
              <w:jc w:val="center"/>
              <w:rPr>
                <w:b/>
                <w:sz w:val="20"/>
                <w:szCs w:val="20"/>
              </w:rPr>
            </w:pPr>
            <w:r>
              <w:rPr>
                <w:b/>
                <w:sz w:val="20"/>
                <w:szCs w:val="20"/>
              </w:rPr>
              <w:t xml:space="preserve">Contract Amount </w:t>
            </w:r>
          </w:p>
        </w:tc>
      </w:tr>
      <w:tr w:rsidR="001D2A16" w14:paraId="118B6044" w14:textId="77777777" w:rsidTr="00794F05">
        <w:trPr>
          <w:jc w:val="center"/>
        </w:trPr>
        <w:tc>
          <w:tcPr>
            <w:tcW w:w="3209" w:type="dxa"/>
            <w:gridSpan w:val="2"/>
            <w:tcBorders>
              <w:top w:val="single" w:sz="4" w:space="0" w:color="000000"/>
              <w:left w:val="single" w:sz="4" w:space="0" w:color="000000"/>
              <w:bottom w:val="single" w:sz="4" w:space="0" w:color="000000"/>
              <w:right w:val="single" w:sz="6" w:space="0" w:color="000000"/>
            </w:tcBorders>
          </w:tcPr>
          <w:p w14:paraId="2EE82BEC" w14:textId="77777777" w:rsidR="001D2A16" w:rsidRDefault="002F7001">
            <w:pPr>
              <w:rPr>
                <w:i/>
                <w:sz w:val="22"/>
                <w:szCs w:val="22"/>
              </w:rPr>
            </w:pPr>
            <w:r>
              <w:rPr>
                <w:i/>
                <w:color w:val="FF0000"/>
                <w:sz w:val="22"/>
                <w:szCs w:val="22"/>
              </w:rPr>
              <w:t>Okay to attach a spreadsheet</w:t>
            </w:r>
          </w:p>
        </w:tc>
        <w:tc>
          <w:tcPr>
            <w:tcW w:w="1430" w:type="dxa"/>
            <w:tcBorders>
              <w:top w:val="single" w:sz="4" w:space="0" w:color="000000"/>
              <w:left w:val="single" w:sz="6" w:space="0" w:color="000000"/>
              <w:bottom w:val="single" w:sz="4" w:space="0" w:color="000000"/>
              <w:right w:val="single" w:sz="6" w:space="0" w:color="000000"/>
            </w:tcBorders>
          </w:tcPr>
          <w:p w14:paraId="1BE9CE42" w14:textId="77777777" w:rsidR="001D2A16" w:rsidRDefault="001D2A16">
            <w:pPr>
              <w:jc w:val="center"/>
              <w:rPr>
                <w:sz w:val="22"/>
                <w:szCs w:val="22"/>
              </w:rPr>
            </w:pPr>
          </w:p>
        </w:tc>
        <w:tc>
          <w:tcPr>
            <w:tcW w:w="3050" w:type="dxa"/>
            <w:gridSpan w:val="3"/>
            <w:tcBorders>
              <w:top w:val="single" w:sz="4" w:space="0" w:color="000000"/>
              <w:left w:val="single" w:sz="6" w:space="0" w:color="000000"/>
              <w:bottom w:val="single" w:sz="4" w:space="0" w:color="000000"/>
              <w:right w:val="single" w:sz="6" w:space="0" w:color="000000"/>
            </w:tcBorders>
          </w:tcPr>
          <w:p w14:paraId="739A856D" w14:textId="77777777" w:rsidR="001D2A16" w:rsidRDefault="001D2A16">
            <w:pPr>
              <w:pBdr>
                <w:top w:val="nil"/>
                <w:left w:val="nil"/>
                <w:bottom w:val="nil"/>
                <w:right w:val="nil"/>
                <w:between w:val="nil"/>
              </w:pBdr>
              <w:jc w:val="center"/>
              <w:rPr>
                <w:color w:val="000000"/>
                <w:sz w:val="22"/>
                <w:szCs w:val="22"/>
              </w:rPr>
            </w:pPr>
          </w:p>
        </w:tc>
        <w:tc>
          <w:tcPr>
            <w:tcW w:w="1187" w:type="dxa"/>
            <w:gridSpan w:val="2"/>
            <w:tcBorders>
              <w:top w:val="single" w:sz="4" w:space="0" w:color="000000"/>
              <w:left w:val="single" w:sz="6" w:space="0" w:color="000000"/>
              <w:bottom w:val="single" w:sz="4" w:space="0" w:color="000000"/>
              <w:right w:val="single" w:sz="6" w:space="0" w:color="000000"/>
            </w:tcBorders>
          </w:tcPr>
          <w:p w14:paraId="09FDA36F" w14:textId="77777777" w:rsidR="001D2A16" w:rsidRDefault="001D2A16">
            <w:pPr>
              <w:pBdr>
                <w:top w:val="nil"/>
                <w:left w:val="nil"/>
                <w:bottom w:val="nil"/>
                <w:right w:val="nil"/>
                <w:between w:val="nil"/>
              </w:pBdr>
              <w:jc w:val="center"/>
              <w:rPr>
                <w:color w:val="000000"/>
                <w:sz w:val="22"/>
                <w:szCs w:val="22"/>
              </w:rPr>
            </w:pPr>
          </w:p>
        </w:tc>
        <w:tc>
          <w:tcPr>
            <w:tcW w:w="982" w:type="dxa"/>
            <w:tcBorders>
              <w:top w:val="single" w:sz="4" w:space="0" w:color="000000"/>
              <w:left w:val="single" w:sz="6" w:space="0" w:color="000000"/>
              <w:bottom w:val="single" w:sz="4" w:space="0" w:color="000000"/>
              <w:right w:val="single" w:sz="6" w:space="0" w:color="000000"/>
            </w:tcBorders>
          </w:tcPr>
          <w:p w14:paraId="62737E1D" w14:textId="77777777" w:rsidR="001D2A16" w:rsidRDefault="001D2A16">
            <w:pPr>
              <w:jc w:val="center"/>
              <w:rPr>
                <w:sz w:val="22"/>
                <w:szCs w:val="22"/>
              </w:rPr>
            </w:pPr>
          </w:p>
        </w:tc>
        <w:tc>
          <w:tcPr>
            <w:tcW w:w="1354" w:type="dxa"/>
            <w:tcBorders>
              <w:top w:val="single" w:sz="4" w:space="0" w:color="000000"/>
              <w:left w:val="single" w:sz="6" w:space="0" w:color="000000"/>
              <w:bottom w:val="single" w:sz="4" w:space="0" w:color="000000"/>
              <w:right w:val="single" w:sz="4" w:space="0" w:color="000000"/>
            </w:tcBorders>
          </w:tcPr>
          <w:p w14:paraId="03B9FF7F" w14:textId="77777777" w:rsidR="001D2A16" w:rsidRDefault="001D2A16">
            <w:pPr>
              <w:jc w:val="right"/>
              <w:rPr>
                <w:sz w:val="22"/>
                <w:szCs w:val="22"/>
              </w:rPr>
            </w:pPr>
          </w:p>
        </w:tc>
      </w:tr>
      <w:tr w:rsidR="001D2A16" w14:paraId="336A3F98" w14:textId="77777777" w:rsidTr="00794F05">
        <w:trPr>
          <w:jc w:val="center"/>
        </w:trPr>
        <w:tc>
          <w:tcPr>
            <w:tcW w:w="3209" w:type="dxa"/>
            <w:gridSpan w:val="2"/>
            <w:tcBorders>
              <w:top w:val="single" w:sz="4" w:space="0" w:color="000000"/>
              <w:left w:val="single" w:sz="4" w:space="0" w:color="000000"/>
              <w:bottom w:val="single" w:sz="4" w:space="0" w:color="000000"/>
              <w:right w:val="single" w:sz="6" w:space="0" w:color="000000"/>
            </w:tcBorders>
          </w:tcPr>
          <w:p w14:paraId="2AF8BBDD" w14:textId="77777777" w:rsidR="001D2A16" w:rsidRDefault="001D2A16">
            <w:pPr>
              <w:rPr>
                <w:sz w:val="22"/>
                <w:szCs w:val="22"/>
              </w:rPr>
            </w:pPr>
          </w:p>
        </w:tc>
        <w:tc>
          <w:tcPr>
            <w:tcW w:w="1430" w:type="dxa"/>
            <w:tcBorders>
              <w:top w:val="single" w:sz="4" w:space="0" w:color="000000"/>
              <w:left w:val="single" w:sz="6" w:space="0" w:color="000000"/>
              <w:bottom w:val="single" w:sz="4" w:space="0" w:color="000000"/>
              <w:right w:val="single" w:sz="6" w:space="0" w:color="000000"/>
            </w:tcBorders>
          </w:tcPr>
          <w:p w14:paraId="234BD8BD" w14:textId="77777777" w:rsidR="001D2A16" w:rsidRDefault="001D2A16">
            <w:pPr>
              <w:jc w:val="center"/>
              <w:rPr>
                <w:sz w:val="22"/>
                <w:szCs w:val="22"/>
              </w:rPr>
            </w:pPr>
          </w:p>
        </w:tc>
        <w:tc>
          <w:tcPr>
            <w:tcW w:w="3050" w:type="dxa"/>
            <w:gridSpan w:val="3"/>
            <w:tcBorders>
              <w:top w:val="single" w:sz="4" w:space="0" w:color="000000"/>
              <w:left w:val="single" w:sz="6" w:space="0" w:color="000000"/>
              <w:bottom w:val="single" w:sz="4" w:space="0" w:color="000000"/>
              <w:right w:val="single" w:sz="6" w:space="0" w:color="000000"/>
            </w:tcBorders>
          </w:tcPr>
          <w:p w14:paraId="2FC6A121" w14:textId="77777777" w:rsidR="001D2A16" w:rsidRDefault="001D2A16">
            <w:pPr>
              <w:pBdr>
                <w:top w:val="nil"/>
                <w:left w:val="nil"/>
                <w:bottom w:val="nil"/>
                <w:right w:val="nil"/>
                <w:between w:val="nil"/>
              </w:pBdr>
              <w:jc w:val="center"/>
              <w:rPr>
                <w:color w:val="000000"/>
                <w:sz w:val="22"/>
                <w:szCs w:val="22"/>
              </w:rPr>
            </w:pPr>
          </w:p>
        </w:tc>
        <w:tc>
          <w:tcPr>
            <w:tcW w:w="1187" w:type="dxa"/>
            <w:gridSpan w:val="2"/>
            <w:tcBorders>
              <w:top w:val="single" w:sz="4" w:space="0" w:color="000000"/>
              <w:left w:val="single" w:sz="6" w:space="0" w:color="000000"/>
              <w:bottom w:val="single" w:sz="4" w:space="0" w:color="000000"/>
              <w:right w:val="single" w:sz="6" w:space="0" w:color="000000"/>
            </w:tcBorders>
          </w:tcPr>
          <w:p w14:paraId="722039FD" w14:textId="77777777" w:rsidR="001D2A16" w:rsidRDefault="001D2A16">
            <w:pPr>
              <w:pBdr>
                <w:top w:val="nil"/>
                <w:left w:val="nil"/>
                <w:bottom w:val="nil"/>
                <w:right w:val="nil"/>
                <w:between w:val="nil"/>
              </w:pBdr>
              <w:jc w:val="center"/>
              <w:rPr>
                <w:color w:val="000000"/>
                <w:sz w:val="22"/>
                <w:szCs w:val="22"/>
              </w:rPr>
            </w:pPr>
          </w:p>
        </w:tc>
        <w:tc>
          <w:tcPr>
            <w:tcW w:w="982" w:type="dxa"/>
            <w:tcBorders>
              <w:top w:val="single" w:sz="4" w:space="0" w:color="000000"/>
              <w:left w:val="single" w:sz="6" w:space="0" w:color="000000"/>
              <w:bottom w:val="single" w:sz="4" w:space="0" w:color="000000"/>
              <w:right w:val="single" w:sz="6" w:space="0" w:color="000000"/>
            </w:tcBorders>
          </w:tcPr>
          <w:p w14:paraId="595D984B" w14:textId="77777777" w:rsidR="001D2A16" w:rsidRDefault="001D2A16">
            <w:pPr>
              <w:jc w:val="center"/>
              <w:rPr>
                <w:sz w:val="22"/>
                <w:szCs w:val="22"/>
              </w:rPr>
            </w:pPr>
          </w:p>
        </w:tc>
        <w:tc>
          <w:tcPr>
            <w:tcW w:w="1354" w:type="dxa"/>
            <w:tcBorders>
              <w:top w:val="single" w:sz="4" w:space="0" w:color="000000"/>
              <w:left w:val="single" w:sz="6" w:space="0" w:color="000000"/>
              <w:bottom w:val="single" w:sz="4" w:space="0" w:color="000000"/>
              <w:right w:val="single" w:sz="4" w:space="0" w:color="000000"/>
            </w:tcBorders>
          </w:tcPr>
          <w:p w14:paraId="76A858F9" w14:textId="77777777" w:rsidR="001D2A16" w:rsidRDefault="001D2A16">
            <w:pPr>
              <w:jc w:val="right"/>
              <w:rPr>
                <w:sz w:val="22"/>
                <w:szCs w:val="22"/>
              </w:rPr>
            </w:pPr>
          </w:p>
        </w:tc>
      </w:tr>
      <w:tr w:rsidR="001D2A16" w14:paraId="3F550EE2" w14:textId="77777777" w:rsidTr="00794F05">
        <w:trPr>
          <w:jc w:val="center"/>
        </w:trPr>
        <w:tc>
          <w:tcPr>
            <w:tcW w:w="3209" w:type="dxa"/>
            <w:gridSpan w:val="2"/>
            <w:tcBorders>
              <w:top w:val="single" w:sz="4" w:space="0" w:color="000000"/>
              <w:left w:val="single" w:sz="4" w:space="0" w:color="000000"/>
              <w:bottom w:val="single" w:sz="4" w:space="0" w:color="000000"/>
              <w:right w:val="single" w:sz="6" w:space="0" w:color="000000"/>
            </w:tcBorders>
          </w:tcPr>
          <w:p w14:paraId="0E167CDE" w14:textId="77777777" w:rsidR="001D2A16" w:rsidRDefault="001D2A16">
            <w:pPr>
              <w:rPr>
                <w:sz w:val="22"/>
                <w:szCs w:val="22"/>
              </w:rPr>
            </w:pPr>
          </w:p>
        </w:tc>
        <w:tc>
          <w:tcPr>
            <w:tcW w:w="1430" w:type="dxa"/>
            <w:tcBorders>
              <w:top w:val="single" w:sz="4" w:space="0" w:color="000000"/>
              <w:left w:val="single" w:sz="6" w:space="0" w:color="000000"/>
              <w:bottom w:val="single" w:sz="4" w:space="0" w:color="000000"/>
              <w:right w:val="single" w:sz="6" w:space="0" w:color="000000"/>
            </w:tcBorders>
          </w:tcPr>
          <w:p w14:paraId="0FC1118A" w14:textId="77777777" w:rsidR="001D2A16" w:rsidRDefault="001D2A16">
            <w:pPr>
              <w:jc w:val="center"/>
              <w:rPr>
                <w:sz w:val="22"/>
                <w:szCs w:val="22"/>
              </w:rPr>
            </w:pPr>
          </w:p>
        </w:tc>
        <w:tc>
          <w:tcPr>
            <w:tcW w:w="3050" w:type="dxa"/>
            <w:gridSpan w:val="3"/>
            <w:tcBorders>
              <w:top w:val="single" w:sz="4" w:space="0" w:color="000000"/>
              <w:left w:val="single" w:sz="6" w:space="0" w:color="000000"/>
              <w:bottom w:val="single" w:sz="4" w:space="0" w:color="000000"/>
              <w:right w:val="single" w:sz="6" w:space="0" w:color="000000"/>
            </w:tcBorders>
          </w:tcPr>
          <w:p w14:paraId="7CCA9A25" w14:textId="77777777" w:rsidR="001D2A16" w:rsidRDefault="001D2A16">
            <w:pPr>
              <w:pBdr>
                <w:top w:val="nil"/>
                <w:left w:val="nil"/>
                <w:bottom w:val="nil"/>
                <w:right w:val="nil"/>
                <w:between w:val="nil"/>
              </w:pBdr>
              <w:jc w:val="center"/>
              <w:rPr>
                <w:color w:val="000000"/>
                <w:sz w:val="22"/>
                <w:szCs w:val="22"/>
              </w:rPr>
            </w:pPr>
          </w:p>
        </w:tc>
        <w:tc>
          <w:tcPr>
            <w:tcW w:w="1187" w:type="dxa"/>
            <w:gridSpan w:val="2"/>
            <w:tcBorders>
              <w:top w:val="single" w:sz="4" w:space="0" w:color="000000"/>
              <w:left w:val="single" w:sz="6" w:space="0" w:color="000000"/>
              <w:bottom w:val="single" w:sz="4" w:space="0" w:color="000000"/>
              <w:right w:val="single" w:sz="6" w:space="0" w:color="000000"/>
            </w:tcBorders>
          </w:tcPr>
          <w:p w14:paraId="0388746E" w14:textId="77777777" w:rsidR="001D2A16" w:rsidRDefault="001D2A16">
            <w:pPr>
              <w:pBdr>
                <w:top w:val="nil"/>
                <w:left w:val="nil"/>
                <w:bottom w:val="nil"/>
                <w:right w:val="nil"/>
                <w:between w:val="nil"/>
              </w:pBdr>
              <w:jc w:val="center"/>
              <w:rPr>
                <w:color w:val="000000"/>
                <w:sz w:val="22"/>
                <w:szCs w:val="22"/>
              </w:rPr>
            </w:pPr>
          </w:p>
        </w:tc>
        <w:tc>
          <w:tcPr>
            <w:tcW w:w="982" w:type="dxa"/>
            <w:tcBorders>
              <w:top w:val="single" w:sz="4" w:space="0" w:color="000000"/>
              <w:left w:val="single" w:sz="6" w:space="0" w:color="000000"/>
              <w:bottom w:val="single" w:sz="4" w:space="0" w:color="000000"/>
              <w:right w:val="single" w:sz="6" w:space="0" w:color="000000"/>
            </w:tcBorders>
          </w:tcPr>
          <w:p w14:paraId="24E76486" w14:textId="77777777" w:rsidR="001D2A16" w:rsidRDefault="001D2A16">
            <w:pPr>
              <w:jc w:val="center"/>
              <w:rPr>
                <w:sz w:val="22"/>
                <w:szCs w:val="22"/>
              </w:rPr>
            </w:pPr>
          </w:p>
        </w:tc>
        <w:tc>
          <w:tcPr>
            <w:tcW w:w="1354" w:type="dxa"/>
            <w:tcBorders>
              <w:top w:val="single" w:sz="4" w:space="0" w:color="000000"/>
              <w:left w:val="single" w:sz="6" w:space="0" w:color="000000"/>
              <w:bottom w:val="single" w:sz="4" w:space="0" w:color="000000"/>
              <w:right w:val="single" w:sz="4" w:space="0" w:color="000000"/>
            </w:tcBorders>
          </w:tcPr>
          <w:p w14:paraId="5C0823DF" w14:textId="77777777" w:rsidR="001D2A16" w:rsidRDefault="001D2A16">
            <w:pPr>
              <w:jc w:val="right"/>
              <w:rPr>
                <w:sz w:val="22"/>
                <w:szCs w:val="22"/>
              </w:rPr>
            </w:pPr>
          </w:p>
        </w:tc>
      </w:tr>
      <w:tr w:rsidR="001D2A16" w14:paraId="09FE0A5D" w14:textId="77777777" w:rsidTr="00794F05">
        <w:trPr>
          <w:jc w:val="center"/>
        </w:trPr>
        <w:tc>
          <w:tcPr>
            <w:tcW w:w="8446" w:type="dxa"/>
            <w:gridSpan w:val="7"/>
            <w:tcBorders>
              <w:top w:val="single" w:sz="4" w:space="0" w:color="000000"/>
              <w:left w:val="single" w:sz="4" w:space="0" w:color="000000"/>
              <w:bottom w:val="single" w:sz="4" w:space="0" w:color="000000"/>
              <w:right w:val="single" w:sz="6" w:space="0" w:color="000000"/>
            </w:tcBorders>
            <w:shd w:val="clear" w:color="auto" w:fill="D9D9D9"/>
          </w:tcPr>
          <w:p w14:paraId="3D28CB05" w14:textId="77777777" w:rsidR="001D2A16" w:rsidRDefault="002F7001">
            <w:pPr>
              <w:pStyle w:val="Heading3"/>
              <w:rPr>
                <w:rFonts w:ascii="Times New Roman" w:eastAsia="Times New Roman" w:hAnsi="Times New Roman" w:cs="Times New Roman"/>
              </w:rPr>
            </w:pPr>
            <w:r>
              <w:rPr>
                <w:rFonts w:ascii="Times New Roman" w:eastAsia="Times New Roman" w:hAnsi="Times New Roman" w:cs="Times New Roman"/>
              </w:rPr>
              <w:t xml:space="preserve">Total Estimated Subcontract Amount </w:t>
            </w:r>
          </w:p>
        </w:tc>
        <w:tc>
          <w:tcPr>
            <w:tcW w:w="2766" w:type="dxa"/>
            <w:gridSpan w:val="3"/>
            <w:tcBorders>
              <w:top w:val="single" w:sz="4" w:space="0" w:color="000000"/>
              <w:left w:val="single" w:sz="6" w:space="0" w:color="000000"/>
              <w:bottom w:val="single" w:sz="4" w:space="0" w:color="000000"/>
              <w:right w:val="single" w:sz="4" w:space="0" w:color="000000"/>
            </w:tcBorders>
          </w:tcPr>
          <w:p w14:paraId="61014D44" w14:textId="77777777" w:rsidR="001D2A16" w:rsidRDefault="001D2A16">
            <w:pPr>
              <w:jc w:val="right"/>
              <w:rPr>
                <w:sz w:val="22"/>
                <w:szCs w:val="22"/>
              </w:rPr>
            </w:pPr>
          </w:p>
        </w:tc>
      </w:tr>
      <w:tr w:rsidR="001D2A16" w14:paraId="169967C5" w14:textId="77777777" w:rsidTr="00794F05">
        <w:trPr>
          <w:jc w:val="center"/>
        </w:trPr>
        <w:tc>
          <w:tcPr>
            <w:tcW w:w="8446" w:type="dxa"/>
            <w:gridSpan w:val="7"/>
            <w:tcBorders>
              <w:top w:val="single" w:sz="4" w:space="0" w:color="000000"/>
              <w:left w:val="single" w:sz="4" w:space="0" w:color="000000"/>
              <w:bottom w:val="single" w:sz="4" w:space="0" w:color="000000"/>
              <w:right w:val="single" w:sz="6" w:space="0" w:color="000000"/>
            </w:tcBorders>
            <w:shd w:val="clear" w:color="auto" w:fill="D9D9D9"/>
          </w:tcPr>
          <w:p w14:paraId="71E05166" w14:textId="77777777" w:rsidR="001D2A16" w:rsidRDefault="002F7001">
            <w:pPr>
              <w:jc w:val="right"/>
              <w:rPr>
                <w:b/>
                <w:sz w:val="22"/>
                <w:szCs w:val="22"/>
              </w:rPr>
            </w:pPr>
            <w:r>
              <w:rPr>
                <w:b/>
                <w:smallCaps/>
                <w:sz w:val="22"/>
                <w:szCs w:val="22"/>
              </w:rPr>
              <w:t>Total Estimated Contract Amount</w:t>
            </w:r>
          </w:p>
        </w:tc>
        <w:tc>
          <w:tcPr>
            <w:tcW w:w="2766" w:type="dxa"/>
            <w:gridSpan w:val="3"/>
            <w:tcBorders>
              <w:top w:val="single" w:sz="4" w:space="0" w:color="000000"/>
              <w:left w:val="single" w:sz="6" w:space="0" w:color="000000"/>
              <w:bottom w:val="single" w:sz="4" w:space="0" w:color="000000"/>
              <w:right w:val="single" w:sz="4" w:space="0" w:color="000000"/>
            </w:tcBorders>
          </w:tcPr>
          <w:p w14:paraId="459F9810" w14:textId="77777777" w:rsidR="001D2A16" w:rsidRDefault="001D2A16">
            <w:pPr>
              <w:jc w:val="right"/>
              <w:rPr>
                <w:sz w:val="22"/>
                <w:szCs w:val="22"/>
              </w:rPr>
            </w:pPr>
          </w:p>
        </w:tc>
      </w:tr>
      <w:tr w:rsidR="001D2A16" w14:paraId="45F0D4CF" w14:textId="77777777" w:rsidTr="00794F05">
        <w:trPr>
          <w:jc w:val="center"/>
        </w:trPr>
        <w:tc>
          <w:tcPr>
            <w:tcW w:w="8446" w:type="dxa"/>
            <w:gridSpan w:val="7"/>
            <w:tcBorders>
              <w:top w:val="single" w:sz="4" w:space="0" w:color="000000"/>
              <w:left w:val="single" w:sz="4" w:space="0" w:color="000000"/>
              <w:bottom w:val="single" w:sz="4" w:space="0" w:color="000000"/>
              <w:right w:val="single" w:sz="6" w:space="0" w:color="000000"/>
            </w:tcBorders>
            <w:shd w:val="clear" w:color="auto" w:fill="D9D9D9"/>
          </w:tcPr>
          <w:p w14:paraId="162EAEC3" w14:textId="77777777" w:rsidR="001D2A16" w:rsidRDefault="002F7001">
            <w:pPr>
              <w:jc w:val="right"/>
              <w:rPr>
                <w:b/>
                <w:smallCaps/>
                <w:sz w:val="22"/>
                <w:szCs w:val="22"/>
              </w:rPr>
            </w:pPr>
            <w:r>
              <w:rPr>
                <w:b/>
                <w:smallCaps/>
                <w:sz w:val="22"/>
                <w:szCs w:val="22"/>
              </w:rPr>
              <w:t>Calculated MBE goal</w:t>
            </w:r>
          </w:p>
          <w:p w14:paraId="17F3192D" w14:textId="77777777" w:rsidR="001D2A16" w:rsidRDefault="002F7001">
            <w:pPr>
              <w:rPr>
                <w:b/>
                <w:sz w:val="22"/>
                <w:szCs w:val="22"/>
              </w:rPr>
            </w:pPr>
            <w:r>
              <w:rPr>
                <w:b/>
                <w:smallCaps/>
                <w:sz w:val="22"/>
                <w:szCs w:val="22"/>
              </w:rPr>
              <w:t xml:space="preserve">                                                          (</w:t>
            </w:r>
            <w:r>
              <w:rPr>
                <w:b/>
                <w:sz w:val="22"/>
                <w:szCs w:val="22"/>
              </w:rPr>
              <w:t>Total Subcontract Amount/Estimated Contract Amount)</w:t>
            </w:r>
          </w:p>
        </w:tc>
        <w:tc>
          <w:tcPr>
            <w:tcW w:w="2766" w:type="dxa"/>
            <w:gridSpan w:val="3"/>
            <w:tcBorders>
              <w:top w:val="single" w:sz="4" w:space="0" w:color="000000"/>
              <w:left w:val="single" w:sz="6" w:space="0" w:color="000000"/>
              <w:bottom w:val="single" w:sz="4" w:space="0" w:color="000000"/>
              <w:right w:val="single" w:sz="4" w:space="0" w:color="000000"/>
            </w:tcBorders>
          </w:tcPr>
          <w:p w14:paraId="64199EE0" w14:textId="77777777" w:rsidR="001D2A16" w:rsidRDefault="001D2A16">
            <w:pPr>
              <w:jc w:val="right"/>
              <w:rPr>
                <w:sz w:val="22"/>
                <w:szCs w:val="22"/>
              </w:rPr>
            </w:pPr>
          </w:p>
        </w:tc>
      </w:tr>
      <w:tr w:rsidR="001D2A16" w14:paraId="629B46CF" w14:textId="77777777" w:rsidTr="00794F05">
        <w:trPr>
          <w:jc w:val="center"/>
        </w:trPr>
        <w:tc>
          <w:tcPr>
            <w:tcW w:w="11212" w:type="dxa"/>
            <w:gridSpan w:val="10"/>
            <w:tcBorders>
              <w:top w:val="single" w:sz="4" w:space="0" w:color="000000"/>
              <w:left w:val="single" w:sz="4" w:space="0" w:color="000000"/>
              <w:bottom w:val="single" w:sz="4" w:space="0" w:color="000000"/>
              <w:right w:val="single" w:sz="4" w:space="0" w:color="000000"/>
            </w:tcBorders>
            <w:shd w:val="clear" w:color="auto" w:fill="D9D9D9"/>
          </w:tcPr>
          <w:p w14:paraId="4320F672" w14:textId="77777777" w:rsidR="001D2A16" w:rsidRDefault="002F7001">
            <w:pPr>
              <w:pStyle w:val="Heading6"/>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Section 5 – Summary for MBE Participation GOAL</w:t>
            </w:r>
          </w:p>
        </w:tc>
      </w:tr>
      <w:tr w:rsidR="001D2A16" w14:paraId="52F8261E" w14:textId="77777777" w:rsidTr="00794F05">
        <w:trPr>
          <w:jc w:val="center"/>
        </w:trPr>
        <w:tc>
          <w:tcPr>
            <w:tcW w:w="2520" w:type="dxa"/>
            <w:tcBorders>
              <w:top w:val="single" w:sz="4" w:space="0" w:color="000000"/>
              <w:left w:val="single" w:sz="4" w:space="0" w:color="000000"/>
              <w:bottom w:val="single" w:sz="6" w:space="0" w:color="000000"/>
              <w:right w:val="single" w:sz="6" w:space="0" w:color="000000"/>
            </w:tcBorders>
            <w:shd w:val="clear" w:color="auto" w:fill="D9D9D9"/>
          </w:tcPr>
          <w:p w14:paraId="79F85367" w14:textId="77777777" w:rsidR="001D2A16" w:rsidRDefault="002F7001">
            <w:pPr>
              <w:pStyle w:val="Heading3"/>
              <w:jc w:val="left"/>
              <w:rPr>
                <w:rFonts w:ascii="Times New Roman" w:eastAsia="Times New Roman" w:hAnsi="Times New Roman" w:cs="Times New Roman"/>
              </w:rPr>
            </w:pPr>
            <w:r>
              <w:rPr>
                <w:rFonts w:ascii="Times New Roman" w:eastAsia="Times New Roman" w:hAnsi="Times New Roman" w:cs="Times New Roman"/>
              </w:rPr>
              <w:t>Recommended MBE Goal</w:t>
            </w:r>
          </w:p>
        </w:tc>
        <w:tc>
          <w:tcPr>
            <w:tcW w:w="689" w:type="dxa"/>
            <w:tcBorders>
              <w:top w:val="single" w:sz="4" w:space="0" w:color="000000"/>
              <w:left w:val="single" w:sz="6" w:space="0" w:color="000000"/>
              <w:bottom w:val="single" w:sz="6" w:space="0" w:color="000000"/>
              <w:right w:val="single" w:sz="6" w:space="0" w:color="000000"/>
            </w:tcBorders>
          </w:tcPr>
          <w:p w14:paraId="46A49F50" w14:textId="77777777" w:rsidR="001D2A16" w:rsidRDefault="001D2A16">
            <w:pPr>
              <w:rPr>
                <w:b/>
                <w:sz w:val="22"/>
                <w:szCs w:val="22"/>
              </w:rPr>
            </w:pPr>
          </w:p>
        </w:tc>
        <w:tc>
          <w:tcPr>
            <w:tcW w:w="3499" w:type="dxa"/>
            <w:gridSpan w:val="3"/>
            <w:tcBorders>
              <w:top w:val="single" w:sz="4" w:space="0" w:color="000000"/>
              <w:left w:val="single" w:sz="6" w:space="0" w:color="000000"/>
              <w:bottom w:val="single" w:sz="6" w:space="0" w:color="000000"/>
              <w:right w:val="single" w:sz="6" w:space="0" w:color="000000"/>
            </w:tcBorders>
            <w:shd w:val="clear" w:color="auto" w:fill="D9D9D9"/>
          </w:tcPr>
          <w:p w14:paraId="34809482" w14:textId="77777777" w:rsidR="001D2A16" w:rsidRDefault="002F7001">
            <w:pPr>
              <w:pStyle w:val="Heading3"/>
              <w:rPr>
                <w:rFonts w:ascii="Times New Roman" w:eastAsia="Times New Roman" w:hAnsi="Times New Roman" w:cs="Times New Roman"/>
              </w:rPr>
            </w:pPr>
            <w:r>
              <w:rPr>
                <w:rFonts w:ascii="Times New Roman" w:eastAsia="Times New Roman" w:hAnsi="Times New Roman" w:cs="Times New Roman"/>
              </w:rPr>
              <w:t>Estimated MBE Amount</w:t>
            </w:r>
          </w:p>
        </w:tc>
        <w:tc>
          <w:tcPr>
            <w:tcW w:w="4504" w:type="dxa"/>
            <w:gridSpan w:val="5"/>
            <w:tcBorders>
              <w:top w:val="single" w:sz="4" w:space="0" w:color="000000"/>
              <w:left w:val="single" w:sz="6" w:space="0" w:color="000000"/>
              <w:bottom w:val="single" w:sz="6" w:space="0" w:color="000000"/>
              <w:right w:val="single" w:sz="4" w:space="0" w:color="000000"/>
            </w:tcBorders>
          </w:tcPr>
          <w:p w14:paraId="43CE0DE7" w14:textId="77777777" w:rsidR="001D2A16" w:rsidRDefault="001D2A16">
            <w:pPr>
              <w:rPr>
                <w:b/>
                <w:sz w:val="22"/>
                <w:szCs w:val="22"/>
              </w:rPr>
            </w:pPr>
          </w:p>
        </w:tc>
      </w:tr>
      <w:tr w:rsidR="001D2A16" w14:paraId="062BE7E6" w14:textId="77777777" w:rsidTr="00794F05">
        <w:trPr>
          <w:jc w:val="center"/>
        </w:trPr>
        <w:tc>
          <w:tcPr>
            <w:tcW w:w="11212" w:type="dxa"/>
            <w:gridSpan w:val="10"/>
            <w:tcBorders>
              <w:top w:val="single" w:sz="6" w:space="0" w:color="000000"/>
              <w:left w:val="single" w:sz="4" w:space="0" w:color="000000"/>
              <w:bottom w:val="single" w:sz="6" w:space="0" w:color="000000"/>
              <w:right w:val="single" w:sz="4" w:space="0" w:color="000000"/>
            </w:tcBorders>
          </w:tcPr>
          <w:p w14:paraId="14DB2684" w14:textId="77777777" w:rsidR="001D2A16" w:rsidRDefault="002F7001">
            <w:r>
              <w:rPr>
                <w:b/>
              </w:rPr>
              <w:t>Justification:</w:t>
            </w:r>
          </w:p>
          <w:p w14:paraId="366152B9" w14:textId="77777777" w:rsidR="001D2A16" w:rsidRDefault="001D2A16"/>
          <w:p w14:paraId="4EAF4299" w14:textId="77777777" w:rsidR="001D2A16" w:rsidRDefault="001D2A16"/>
          <w:p w14:paraId="349AB4AF" w14:textId="77777777" w:rsidR="001D2A16" w:rsidRDefault="001D2A16"/>
          <w:p w14:paraId="2E1273E5" w14:textId="77777777" w:rsidR="001D2A16" w:rsidRDefault="001D2A16"/>
          <w:p w14:paraId="14F4D543" w14:textId="77777777" w:rsidR="001D2A16" w:rsidRDefault="001D2A16"/>
          <w:p w14:paraId="0FA6203E" w14:textId="77777777" w:rsidR="001D2A16" w:rsidRDefault="001D2A16"/>
          <w:p w14:paraId="732FA723" w14:textId="77777777" w:rsidR="001D2A16" w:rsidRDefault="001D2A16"/>
        </w:tc>
      </w:tr>
    </w:tbl>
    <w:p w14:paraId="5D6C1189" w14:textId="77777777" w:rsidR="001D2A16" w:rsidRDefault="002F7001">
      <w:r>
        <w:br w:type="page"/>
      </w:r>
    </w:p>
    <w:tbl>
      <w:tblPr>
        <w:tblStyle w:val="ae"/>
        <w:tblW w:w="11212" w:type="dxa"/>
        <w:jc w:val="center"/>
        <w:tblBorders>
          <w:top w:val="single" w:sz="24" w:space="0" w:color="000000"/>
          <w:left w:val="single" w:sz="24" w:space="0" w:color="000000"/>
          <w:bottom w:val="single" w:sz="24" w:space="0" w:color="000000"/>
          <w:right w:val="single" w:sz="24" w:space="0" w:color="000000"/>
        </w:tblBorders>
        <w:tblLayout w:type="fixed"/>
        <w:tblLook w:val="0020" w:firstRow="1" w:lastRow="0" w:firstColumn="0" w:lastColumn="0" w:noHBand="0" w:noVBand="0"/>
      </w:tblPr>
      <w:tblGrid>
        <w:gridCol w:w="11212"/>
      </w:tblGrid>
      <w:tr w:rsidR="001D2A16" w14:paraId="4209AD92" w14:textId="77777777" w:rsidTr="00794F05">
        <w:trPr>
          <w:jc w:val="center"/>
        </w:trPr>
        <w:tc>
          <w:tcPr>
            <w:tcW w:w="11212" w:type="dxa"/>
            <w:tcBorders>
              <w:top w:val="single" w:sz="6" w:space="0" w:color="000000"/>
              <w:left w:val="single" w:sz="4" w:space="0" w:color="000000"/>
              <w:bottom w:val="single" w:sz="6" w:space="0" w:color="000000"/>
              <w:right w:val="single" w:sz="4" w:space="0" w:color="000000"/>
            </w:tcBorders>
          </w:tcPr>
          <w:p w14:paraId="15E98A57" w14:textId="77777777" w:rsidR="001D2A16" w:rsidRDefault="002F7001">
            <w:pPr>
              <w:jc w:val="center"/>
              <w:rPr>
                <w:b/>
                <w:sz w:val="28"/>
                <w:szCs w:val="28"/>
              </w:rPr>
            </w:pPr>
            <w:r>
              <w:rPr>
                <w:b/>
                <w:sz w:val="28"/>
                <w:szCs w:val="28"/>
              </w:rPr>
              <w:lastRenderedPageBreak/>
              <w:t>MBE Research for Project No. ___________________________</w:t>
            </w:r>
          </w:p>
          <w:p w14:paraId="3B6CEFB7" w14:textId="77777777" w:rsidR="001D2A16" w:rsidRDefault="001D2A16">
            <w:pPr>
              <w:jc w:val="center"/>
              <w:rPr>
                <w:b/>
                <w:sz w:val="28"/>
                <w:szCs w:val="28"/>
              </w:rPr>
            </w:pPr>
          </w:p>
          <w:p w14:paraId="5D351D97" w14:textId="77777777" w:rsidR="001D2A16" w:rsidRDefault="002F7001">
            <w:pPr>
              <w:jc w:val="center"/>
              <w:rPr>
                <w:b/>
              </w:rPr>
            </w:pPr>
            <w:r>
              <w:rPr>
                <w:b/>
              </w:rPr>
              <w:t>Results of Search by NAICS Codes</w:t>
            </w:r>
          </w:p>
          <w:p w14:paraId="59BD0917" w14:textId="77777777" w:rsidR="001D2A16" w:rsidRDefault="001D2A16">
            <w:pPr>
              <w:jc w:val="center"/>
              <w:rPr>
                <w:b/>
              </w:rPr>
            </w:pPr>
          </w:p>
          <w:tbl>
            <w:tblPr>
              <w:tblStyle w:val="af"/>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620"/>
              <w:gridCol w:w="6356"/>
              <w:gridCol w:w="3004"/>
            </w:tblGrid>
            <w:tr w:rsidR="001D2A16" w14:paraId="4C9D8396" w14:textId="77777777" w:rsidTr="00794F05">
              <w:tc>
                <w:tcPr>
                  <w:tcW w:w="1620" w:type="dxa"/>
                  <w:shd w:val="clear" w:color="auto" w:fill="auto"/>
                </w:tcPr>
                <w:p w14:paraId="44128C06" w14:textId="77777777" w:rsidR="001D2A16" w:rsidRDefault="002F7001">
                  <w:pPr>
                    <w:rPr>
                      <w:rFonts w:ascii="Times" w:eastAsia="Times" w:hAnsi="Times" w:cs="Times"/>
                      <w:b/>
                      <w:sz w:val="22"/>
                      <w:szCs w:val="22"/>
                    </w:rPr>
                  </w:pPr>
                  <w:r>
                    <w:rPr>
                      <w:rFonts w:ascii="Times" w:eastAsia="Times" w:hAnsi="Times" w:cs="Times"/>
                      <w:b/>
                      <w:sz w:val="22"/>
                      <w:szCs w:val="22"/>
                    </w:rPr>
                    <w:t>NAICS Code</w:t>
                  </w:r>
                </w:p>
              </w:tc>
              <w:tc>
                <w:tcPr>
                  <w:tcW w:w="6356" w:type="dxa"/>
                  <w:shd w:val="clear" w:color="auto" w:fill="auto"/>
                </w:tcPr>
                <w:p w14:paraId="1692A5C3" w14:textId="77777777" w:rsidR="001D2A16" w:rsidRDefault="002F7001">
                  <w:pPr>
                    <w:rPr>
                      <w:rFonts w:ascii="Times" w:eastAsia="Times" w:hAnsi="Times" w:cs="Times"/>
                      <w:b/>
                      <w:sz w:val="22"/>
                      <w:szCs w:val="22"/>
                    </w:rPr>
                  </w:pPr>
                  <w:r>
                    <w:rPr>
                      <w:rFonts w:ascii="Times" w:eastAsia="Times" w:hAnsi="Times" w:cs="Times"/>
                      <w:b/>
                      <w:sz w:val="22"/>
                      <w:szCs w:val="22"/>
                    </w:rPr>
                    <w:t>Description</w:t>
                  </w:r>
                </w:p>
              </w:tc>
              <w:tc>
                <w:tcPr>
                  <w:tcW w:w="3004" w:type="dxa"/>
                  <w:shd w:val="clear" w:color="auto" w:fill="auto"/>
                </w:tcPr>
                <w:p w14:paraId="12EDECAE" w14:textId="77777777" w:rsidR="001D2A16" w:rsidRDefault="002F7001">
                  <w:pPr>
                    <w:rPr>
                      <w:rFonts w:ascii="Times" w:eastAsia="Times" w:hAnsi="Times" w:cs="Times"/>
                      <w:b/>
                      <w:sz w:val="22"/>
                      <w:szCs w:val="22"/>
                    </w:rPr>
                  </w:pPr>
                  <w:r>
                    <w:rPr>
                      <w:rFonts w:ascii="Times" w:eastAsia="Times" w:hAnsi="Times" w:cs="Times"/>
                      <w:b/>
                      <w:sz w:val="22"/>
                      <w:szCs w:val="22"/>
                    </w:rPr>
                    <w:t># MBEs in MDOT Directory</w:t>
                  </w:r>
                </w:p>
              </w:tc>
            </w:tr>
            <w:tr w:rsidR="001D2A16" w14:paraId="0A0AE8D1" w14:textId="77777777" w:rsidTr="00794F05">
              <w:tc>
                <w:tcPr>
                  <w:tcW w:w="1620" w:type="dxa"/>
                  <w:shd w:val="clear" w:color="auto" w:fill="auto"/>
                </w:tcPr>
                <w:p w14:paraId="51CDEA0F" w14:textId="77777777" w:rsidR="001D2A16" w:rsidRDefault="001D2A16">
                  <w:pPr>
                    <w:rPr>
                      <w:rFonts w:ascii="Times" w:eastAsia="Times" w:hAnsi="Times" w:cs="Times"/>
                      <w:b/>
                      <w:sz w:val="22"/>
                      <w:szCs w:val="22"/>
                    </w:rPr>
                  </w:pPr>
                </w:p>
              </w:tc>
              <w:tc>
                <w:tcPr>
                  <w:tcW w:w="6356" w:type="dxa"/>
                </w:tcPr>
                <w:p w14:paraId="63990FBF" w14:textId="77777777" w:rsidR="001D2A16" w:rsidRDefault="002F7001">
                  <w:r>
                    <w:rPr>
                      <w:i/>
                      <w:color w:val="FF0000"/>
                    </w:rPr>
                    <w:t>Okay to attach a spreadsheet downloaded from MDOT directory</w:t>
                  </w:r>
                </w:p>
              </w:tc>
              <w:tc>
                <w:tcPr>
                  <w:tcW w:w="3004" w:type="dxa"/>
                  <w:shd w:val="clear" w:color="auto" w:fill="auto"/>
                </w:tcPr>
                <w:p w14:paraId="01FE0B7A" w14:textId="77777777" w:rsidR="001D2A16" w:rsidRDefault="001D2A16">
                  <w:pPr>
                    <w:jc w:val="center"/>
                    <w:rPr>
                      <w:rFonts w:ascii="Times" w:eastAsia="Times" w:hAnsi="Times" w:cs="Times"/>
                      <w:b/>
                      <w:sz w:val="22"/>
                      <w:szCs w:val="22"/>
                    </w:rPr>
                  </w:pPr>
                </w:p>
              </w:tc>
            </w:tr>
            <w:tr w:rsidR="001D2A16" w14:paraId="179055EF" w14:textId="77777777" w:rsidTr="00794F05">
              <w:tc>
                <w:tcPr>
                  <w:tcW w:w="1620" w:type="dxa"/>
                  <w:shd w:val="clear" w:color="auto" w:fill="auto"/>
                </w:tcPr>
                <w:p w14:paraId="5F9254D2" w14:textId="77777777" w:rsidR="001D2A16" w:rsidRDefault="001D2A16">
                  <w:pPr>
                    <w:rPr>
                      <w:rFonts w:ascii="Times" w:eastAsia="Times" w:hAnsi="Times" w:cs="Times"/>
                      <w:b/>
                      <w:sz w:val="22"/>
                      <w:szCs w:val="22"/>
                    </w:rPr>
                  </w:pPr>
                </w:p>
              </w:tc>
              <w:tc>
                <w:tcPr>
                  <w:tcW w:w="6356" w:type="dxa"/>
                  <w:shd w:val="clear" w:color="auto" w:fill="auto"/>
                </w:tcPr>
                <w:p w14:paraId="0BCCE449" w14:textId="77777777" w:rsidR="001D2A16" w:rsidRDefault="001D2A16">
                  <w:pPr>
                    <w:rPr>
                      <w:rFonts w:ascii="Times" w:eastAsia="Times" w:hAnsi="Times" w:cs="Times"/>
                      <w:b/>
                      <w:sz w:val="22"/>
                      <w:szCs w:val="22"/>
                    </w:rPr>
                  </w:pPr>
                </w:p>
              </w:tc>
              <w:tc>
                <w:tcPr>
                  <w:tcW w:w="3004" w:type="dxa"/>
                  <w:shd w:val="clear" w:color="auto" w:fill="auto"/>
                </w:tcPr>
                <w:p w14:paraId="4E5E6D34" w14:textId="77777777" w:rsidR="001D2A16" w:rsidRDefault="001D2A16">
                  <w:pPr>
                    <w:jc w:val="center"/>
                    <w:rPr>
                      <w:rFonts w:ascii="Times" w:eastAsia="Times" w:hAnsi="Times" w:cs="Times"/>
                      <w:b/>
                      <w:sz w:val="22"/>
                      <w:szCs w:val="22"/>
                    </w:rPr>
                  </w:pPr>
                </w:p>
              </w:tc>
            </w:tr>
            <w:tr w:rsidR="001D2A16" w14:paraId="5FBCAD8D" w14:textId="77777777" w:rsidTr="00794F05">
              <w:tc>
                <w:tcPr>
                  <w:tcW w:w="1620" w:type="dxa"/>
                  <w:shd w:val="clear" w:color="auto" w:fill="auto"/>
                </w:tcPr>
                <w:p w14:paraId="173D76D6" w14:textId="77777777" w:rsidR="001D2A16" w:rsidRDefault="001D2A16">
                  <w:pPr>
                    <w:rPr>
                      <w:b/>
                    </w:rPr>
                  </w:pPr>
                </w:p>
              </w:tc>
              <w:tc>
                <w:tcPr>
                  <w:tcW w:w="6356" w:type="dxa"/>
                  <w:shd w:val="clear" w:color="auto" w:fill="auto"/>
                </w:tcPr>
                <w:p w14:paraId="2C04AE62" w14:textId="77777777" w:rsidR="001D2A16" w:rsidRDefault="001D2A16">
                  <w:pPr>
                    <w:rPr>
                      <w:b/>
                    </w:rPr>
                  </w:pPr>
                </w:p>
              </w:tc>
              <w:tc>
                <w:tcPr>
                  <w:tcW w:w="3004" w:type="dxa"/>
                  <w:shd w:val="clear" w:color="auto" w:fill="auto"/>
                </w:tcPr>
                <w:p w14:paraId="4AA2B9BF" w14:textId="77777777" w:rsidR="001D2A16" w:rsidRDefault="001D2A16">
                  <w:pPr>
                    <w:jc w:val="center"/>
                    <w:rPr>
                      <w:b/>
                    </w:rPr>
                  </w:pPr>
                </w:p>
              </w:tc>
            </w:tr>
            <w:tr w:rsidR="001D2A16" w14:paraId="4C104FBA" w14:textId="77777777" w:rsidTr="00794F05">
              <w:tc>
                <w:tcPr>
                  <w:tcW w:w="1620" w:type="dxa"/>
                  <w:shd w:val="clear" w:color="auto" w:fill="auto"/>
                </w:tcPr>
                <w:p w14:paraId="645AD9E7" w14:textId="77777777" w:rsidR="001D2A16" w:rsidRDefault="001D2A16">
                  <w:pPr>
                    <w:rPr>
                      <w:b/>
                    </w:rPr>
                  </w:pPr>
                </w:p>
              </w:tc>
              <w:tc>
                <w:tcPr>
                  <w:tcW w:w="6356" w:type="dxa"/>
                  <w:shd w:val="clear" w:color="auto" w:fill="auto"/>
                </w:tcPr>
                <w:p w14:paraId="0C667167" w14:textId="77777777" w:rsidR="001D2A16" w:rsidRDefault="001D2A16">
                  <w:pPr>
                    <w:rPr>
                      <w:b/>
                    </w:rPr>
                  </w:pPr>
                </w:p>
              </w:tc>
              <w:tc>
                <w:tcPr>
                  <w:tcW w:w="3004" w:type="dxa"/>
                  <w:shd w:val="clear" w:color="auto" w:fill="auto"/>
                </w:tcPr>
                <w:p w14:paraId="511920E8" w14:textId="77777777" w:rsidR="001D2A16" w:rsidRDefault="001D2A16">
                  <w:pPr>
                    <w:jc w:val="center"/>
                    <w:rPr>
                      <w:b/>
                    </w:rPr>
                  </w:pPr>
                </w:p>
              </w:tc>
            </w:tr>
            <w:tr w:rsidR="001D2A16" w14:paraId="139B32B9" w14:textId="77777777" w:rsidTr="00794F05">
              <w:tc>
                <w:tcPr>
                  <w:tcW w:w="1620" w:type="dxa"/>
                  <w:shd w:val="clear" w:color="auto" w:fill="auto"/>
                </w:tcPr>
                <w:p w14:paraId="28CF7E8B" w14:textId="77777777" w:rsidR="001D2A16" w:rsidRDefault="001D2A16">
                  <w:pPr>
                    <w:rPr>
                      <w:b/>
                    </w:rPr>
                  </w:pPr>
                </w:p>
              </w:tc>
              <w:tc>
                <w:tcPr>
                  <w:tcW w:w="6356" w:type="dxa"/>
                  <w:shd w:val="clear" w:color="auto" w:fill="auto"/>
                </w:tcPr>
                <w:p w14:paraId="3B366A85" w14:textId="77777777" w:rsidR="001D2A16" w:rsidRDefault="001D2A16">
                  <w:pPr>
                    <w:rPr>
                      <w:b/>
                    </w:rPr>
                  </w:pPr>
                </w:p>
              </w:tc>
              <w:tc>
                <w:tcPr>
                  <w:tcW w:w="3004" w:type="dxa"/>
                  <w:shd w:val="clear" w:color="auto" w:fill="auto"/>
                </w:tcPr>
                <w:p w14:paraId="31A149DB" w14:textId="77777777" w:rsidR="001D2A16" w:rsidRDefault="001D2A16">
                  <w:pPr>
                    <w:jc w:val="center"/>
                    <w:rPr>
                      <w:b/>
                    </w:rPr>
                  </w:pPr>
                </w:p>
              </w:tc>
            </w:tr>
          </w:tbl>
          <w:p w14:paraId="43F5A6B8" w14:textId="77777777" w:rsidR="001D2A16" w:rsidRDefault="001D2A16">
            <w:pPr>
              <w:rPr>
                <w:b/>
              </w:rPr>
            </w:pPr>
          </w:p>
        </w:tc>
      </w:tr>
      <w:tr w:rsidR="001D2A16" w14:paraId="2FB9F069" w14:textId="77777777" w:rsidTr="00794F05">
        <w:trPr>
          <w:jc w:val="center"/>
        </w:trPr>
        <w:tc>
          <w:tcPr>
            <w:tcW w:w="11212" w:type="dxa"/>
            <w:tcBorders>
              <w:top w:val="single" w:sz="6" w:space="0" w:color="000000"/>
              <w:left w:val="single" w:sz="4" w:space="0" w:color="000000"/>
              <w:bottom w:val="single" w:sz="6" w:space="0" w:color="000000"/>
              <w:right w:val="single" w:sz="4" w:space="0" w:color="000000"/>
            </w:tcBorders>
          </w:tcPr>
          <w:p w14:paraId="085493E2" w14:textId="77777777" w:rsidR="001D2A16" w:rsidRDefault="001D2A16">
            <w:pPr>
              <w:rPr>
                <w:b/>
              </w:rPr>
            </w:pPr>
          </w:p>
        </w:tc>
      </w:tr>
      <w:tr w:rsidR="001D2A16" w14:paraId="79F3B6A3" w14:textId="77777777" w:rsidTr="00794F05">
        <w:trPr>
          <w:jc w:val="center"/>
        </w:trPr>
        <w:tc>
          <w:tcPr>
            <w:tcW w:w="11212" w:type="dxa"/>
            <w:tcBorders>
              <w:top w:val="single" w:sz="6" w:space="0" w:color="000000"/>
              <w:left w:val="single" w:sz="4" w:space="0" w:color="000000"/>
              <w:bottom w:val="single" w:sz="4" w:space="0" w:color="000000"/>
              <w:right w:val="single" w:sz="4" w:space="0" w:color="000000"/>
            </w:tcBorders>
          </w:tcPr>
          <w:p w14:paraId="0B48C58A" w14:textId="77777777" w:rsidR="001D2A16" w:rsidRDefault="001D2A16">
            <w:pPr>
              <w:jc w:val="center"/>
              <w:rPr>
                <w:b/>
                <w:sz w:val="28"/>
                <w:szCs w:val="28"/>
              </w:rPr>
            </w:pPr>
          </w:p>
          <w:p w14:paraId="01CEE700" w14:textId="77777777" w:rsidR="001D2A16" w:rsidRDefault="002F7001">
            <w:pPr>
              <w:jc w:val="center"/>
              <w:rPr>
                <w:b/>
              </w:rPr>
            </w:pPr>
            <w:r>
              <w:rPr>
                <w:b/>
              </w:rPr>
              <w:t>Results of Keyword Search</w:t>
            </w:r>
          </w:p>
          <w:p w14:paraId="79809063" w14:textId="77777777" w:rsidR="001D2A16" w:rsidRDefault="001D2A16">
            <w:pPr>
              <w:jc w:val="center"/>
              <w:rPr>
                <w:b/>
              </w:rPr>
            </w:pPr>
          </w:p>
          <w:tbl>
            <w:tblPr>
              <w:tblStyle w:val="af0"/>
              <w:tblW w:w="10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886"/>
              <w:gridCol w:w="3060"/>
            </w:tblGrid>
            <w:tr w:rsidR="001D2A16" w14:paraId="1F781608" w14:textId="77777777" w:rsidTr="00794F05">
              <w:tc>
                <w:tcPr>
                  <w:tcW w:w="7886" w:type="dxa"/>
                  <w:shd w:val="clear" w:color="auto" w:fill="auto"/>
                </w:tcPr>
                <w:p w14:paraId="5430184F" w14:textId="77777777" w:rsidR="001D2A16" w:rsidRDefault="002F7001">
                  <w:pPr>
                    <w:rPr>
                      <w:rFonts w:ascii="Times" w:eastAsia="Times" w:hAnsi="Times" w:cs="Times"/>
                      <w:b/>
                      <w:sz w:val="22"/>
                      <w:szCs w:val="22"/>
                    </w:rPr>
                  </w:pPr>
                  <w:r>
                    <w:rPr>
                      <w:rFonts w:ascii="Times" w:eastAsia="Times" w:hAnsi="Times" w:cs="Times"/>
                      <w:b/>
                      <w:sz w:val="22"/>
                      <w:szCs w:val="22"/>
                    </w:rPr>
                    <w:t>Keyword</w:t>
                  </w:r>
                </w:p>
              </w:tc>
              <w:tc>
                <w:tcPr>
                  <w:tcW w:w="3060" w:type="dxa"/>
                  <w:shd w:val="clear" w:color="auto" w:fill="auto"/>
                </w:tcPr>
                <w:p w14:paraId="5421604C" w14:textId="77777777" w:rsidR="001D2A16" w:rsidRDefault="002F7001">
                  <w:pPr>
                    <w:rPr>
                      <w:rFonts w:ascii="Times" w:eastAsia="Times" w:hAnsi="Times" w:cs="Times"/>
                      <w:b/>
                      <w:sz w:val="22"/>
                      <w:szCs w:val="22"/>
                    </w:rPr>
                  </w:pPr>
                  <w:r>
                    <w:rPr>
                      <w:rFonts w:ascii="Times" w:eastAsia="Times" w:hAnsi="Times" w:cs="Times"/>
                      <w:b/>
                      <w:sz w:val="22"/>
                      <w:szCs w:val="22"/>
                    </w:rPr>
                    <w:t># MBEs in MDOT Directory</w:t>
                  </w:r>
                </w:p>
              </w:tc>
            </w:tr>
            <w:tr w:rsidR="001D2A16" w14:paraId="2DCDA2C6" w14:textId="77777777" w:rsidTr="00794F05">
              <w:tc>
                <w:tcPr>
                  <w:tcW w:w="7886" w:type="dxa"/>
                </w:tcPr>
                <w:p w14:paraId="5CF20340" w14:textId="77777777" w:rsidR="001D2A16" w:rsidRDefault="002F7001">
                  <w:r>
                    <w:rPr>
                      <w:i/>
                      <w:color w:val="FF0000"/>
                    </w:rPr>
                    <w:t>Okay to attach a spreadsheet downloaded from MDOT directory</w:t>
                  </w:r>
                </w:p>
              </w:tc>
              <w:tc>
                <w:tcPr>
                  <w:tcW w:w="3060" w:type="dxa"/>
                  <w:shd w:val="clear" w:color="auto" w:fill="auto"/>
                </w:tcPr>
                <w:p w14:paraId="4B739FFE" w14:textId="77777777" w:rsidR="001D2A16" w:rsidRDefault="001D2A16">
                  <w:pPr>
                    <w:jc w:val="center"/>
                    <w:rPr>
                      <w:rFonts w:ascii="Times" w:eastAsia="Times" w:hAnsi="Times" w:cs="Times"/>
                      <w:b/>
                      <w:sz w:val="22"/>
                      <w:szCs w:val="22"/>
                    </w:rPr>
                  </w:pPr>
                </w:p>
              </w:tc>
            </w:tr>
            <w:tr w:rsidR="001D2A16" w14:paraId="2E340930" w14:textId="77777777" w:rsidTr="00794F05">
              <w:tc>
                <w:tcPr>
                  <w:tcW w:w="7886" w:type="dxa"/>
                  <w:shd w:val="clear" w:color="auto" w:fill="auto"/>
                </w:tcPr>
                <w:p w14:paraId="44EA550E" w14:textId="77777777" w:rsidR="001D2A16" w:rsidRDefault="001D2A16">
                  <w:pPr>
                    <w:rPr>
                      <w:rFonts w:ascii="Times" w:eastAsia="Times" w:hAnsi="Times" w:cs="Times"/>
                      <w:b/>
                      <w:sz w:val="22"/>
                      <w:szCs w:val="22"/>
                    </w:rPr>
                  </w:pPr>
                </w:p>
              </w:tc>
              <w:tc>
                <w:tcPr>
                  <w:tcW w:w="3060" w:type="dxa"/>
                  <w:shd w:val="clear" w:color="auto" w:fill="auto"/>
                </w:tcPr>
                <w:p w14:paraId="6CCDCCBB" w14:textId="77777777" w:rsidR="001D2A16" w:rsidRDefault="001D2A16">
                  <w:pPr>
                    <w:jc w:val="center"/>
                    <w:rPr>
                      <w:rFonts w:ascii="Times" w:eastAsia="Times" w:hAnsi="Times" w:cs="Times"/>
                      <w:b/>
                      <w:sz w:val="22"/>
                      <w:szCs w:val="22"/>
                    </w:rPr>
                  </w:pPr>
                </w:p>
              </w:tc>
            </w:tr>
            <w:tr w:rsidR="001D2A16" w14:paraId="50FEBE8B" w14:textId="77777777" w:rsidTr="00794F05">
              <w:tc>
                <w:tcPr>
                  <w:tcW w:w="7886" w:type="dxa"/>
                  <w:shd w:val="clear" w:color="auto" w:fill="auto"/>
                </w:tcPr>
                <w:p w14:paraId="1D51359B" w14:textId="77777777" w:rsidR="001D2A16" w:rsidRDefault="001D2A16">
                  <w:pPr>
                    <w:rPr>
                      <w:b/>
                    </w:rPr>
                  </w:pPr>
                </w:p>
              </w:tc>
              <w:tc>
                <w:tcPr>
                  <w:tcW w:w="3060" w:type="dxa"/>
                  <w:shd w:val="clear" w:color="auto" w:fill="auto"/>
                </w:tcPr>
                <w:p w14:paraId="4F823381" w14:textId="77777777" w:rsidR="001D2A16" w:rsidRDefault="001D2A16">
                  <w:pPr>
                    <w:jc w:val="center"/>
                    <w:rPr>
                      <w:b/>
                    </w:rPr>
                  </w:pPr>
                </w:p>
              </w:tc>
            </w:tr>
            <w:tr w:rsidR="001D2A16" w14:paraId="21A4600B" w14:textId="77777777" w:rsidTr="00794F05">
              <w:tc>
                <w:tcPr>
                  <w:tcW w:w="7886" w:type="dxa"/>
                  <w:shd w:val="clear" w:color="auto" w:fill="auto"/>
                </w:tcPr>
                <w:p w14:paraId="57E0BCCD" w14:textId="77777777" w:rsidR="001D2A16" w:rsidRDefault="001D2A16">
                  <w:pPr>
                    <w:rPr>
                      <w:b/>
                    </w:rPr>
                  </w:pPr>
                </w:p>
              </w:tc>
              <w:tc>
                <w:tcPr>
                  <w:tcW w:w="3060" w:type="dxa"/>
                  <w:shd w:val="clear" w:color="auto" w:fill="auto"/>
                </w:tcPr>
                <w:p w14:paraId="63B7EA4C" w14:textId="77777777" w:rsidR="001D2A16" w:rsidRDefault="001D2A16">
                  <w:pPr>
                    <w:jc w:val="center"/>
                    <w:rPr>
                      <w:b/>
                    </w:rPr>
                  </w:pPr>
                </w:p>
              </w:tc>
            </w:tr>
            <w:tr w:rsidR="001D2A16" w14:paraId="1A69990D" w14:textId="77777777" w:rsidTr="00794F05">
              <w:tc>
                <w:tcPr>
                  <w:tcW w:w="7886" w:type="dxa"/>
                  <w:shd w:val="clear" w:color="auto" w:fill="auto"/>
                </w:tcPr>
                <w:p w14:paraId="3A055831" w14:textId="77777777" w:rsidR="001D2A16" w:rsidRDefault="001D2A16">
                  <w:pPr>
                    <w:rPr>
                      <w:b/>
                    </w:rPr>
                  </w:pPr>
                </w:p>
              </w:tc>
              <w:tc>
                <w:tcPr>
                  <w:tcW w:w="3060" w:type="dxa"/>
                  <w:shd w:val="clear" w:color="auto" w:fill="auto"/>
                </w:tcPr>
                <w:p w14:paraId="7A15339A" w14:textId="77777777" w:rsidR="001D2A16" w:rsidRDefault="001D2A16">
                  <w:pPr>
                    <w:jc w:val="center"/>
                    <w:rPr>
                      <w:b/>
                    </w:rPr>
                  </w:pPr>
                </w:p>
              </w:tc>
            </w:tr>
          </w:tbl>
          <w:p w14:paraId="6021562C" w14:textId="77777777" w:rsidR="001D2A16" w:rsidRDefault="001D2A16">
            <w:pPr>
              <w:rPr>
                <w:b/>
              </w:rPr>
            </w:pPr>
          </w:p>
        </w:tc>
      </w:tr>
    </w:tbl>
    <w:p w14:paraId="15B2978F" w14:textId="77777777" w:rsidR="001D2A16" w:rsidRDefault="001D2A16">
      <w:pPr>
        <w:pBdr>
          <w:top w:val="nil"/>
          <w:left w:val="nil"/>
          <w:bottom w:val="nil"/>
          <w:right w:val="nil"/>
          <w:between w:val="nil"/>
        </w:pBdr>
        <w:tabs>
          <w:tab w:val="center" w:pos="4680"/>
          <w:tab w:val="right" w:pos="9360"/>
        </w:tabs>
        <w:rPr>
          <w:color w:val="000000"/>
        </w:rPr>
      </w:pPr>
    </w:p>
    <w:p w14:paraId="7F6D04AA" w14:textId="77777777" w:rsidR="001D2A16" w:rsidRDefault="001D2A16"/>
    <w:p w14:paraId="1458E50C" w14:textId="77777777" w:rsidR="001D2A16" w:rsidRDefault="002F7001">
      <w:pPr>
        <w:rPr>
          <w:b/>
        </w:rPr>
      </w:pPr>
      <w:r>
        <w:br w:type="page"/>
      </w:r>
    </w:p>
    <w:p w14:paraId="3157B76E" w14:textId="77777777" w:rsidR="001D2A16" w:rsidRDefault="002F7001">
      <w:pPr>
        <w:jc w:val="center"/>
        <w:rPr>
          <w:b/>
        </w:rPr>
      </w:pPr>
      <w:r>
        <w:rPr>
          <w:b/>
        </w:rPr>
        <w:lastRenderedPageBreak/>
        <w:t>VSBE Participation Worksheet</w:t>
      </w:r>
      <w:r w:rsidR="00E613CB">
        <w:rPr>
          <w:b/>
        </w:rPr>
        <w:t xml:space="preserve"> (PART 1C)</w:t>
      </w:r>
    </w:p>
    <w:p w14:paraId="0D24C809" w14:textId="77777777" w:rsidR="001D2A16" w:rsidRDefault="002F7001">
      <w:pPr>
        <w:jc w:val="center"/>
        <w:rPr>
          <w:b/>
        </w:rPr>
      </w:pPr>
      <w:r>
        <w:rPr>
          <w:b/>
        </w:rPr>
        <w:t>PRG Evaluation to Establish VSBE Participation and Potential Subcontracting Opportunities for</w:t>
      </w:r>
    </w:p>
    <w:p w14:paraId="571AC946" w14:textId="77777777" w:rsidR="001D2A16" w:rsidRDefault="002F7001">
      <w:pPr>
        <w:ind w:right="-313" w:hanging="180"/>
        <w:jc w:val="center"/>
        <w:rPr>
          <w:b/>
        </w:rPr>
      </w:pPr>
      <w:r>
        <w:rPr>
          <w:b/>
        </w:rPr>
        <w:t>Solicitation #: __________________ Procurement Contract Title: _____________________________</w:t>
      </w:r>
    </w:p>
    <w:p w14:paraId="39A871A0" w14:textId="77777777" w:rsidR="001D2A16" w:rsidRDefault="001D2A16">
      <w:pPr>
        <w:rPr>
          <w:sz w:val="22"/>
          <w:szCs w:val="22"/>
        </w:rPr>
      </w:pPr>
    </w:p>
    <w:p w14:paraId="0E1BCFE2" w14:textId="77777777" w:rsidR="001D2A16" w:rsidRDefault="002F7001">
      <w:pPr>
        <w:jc w:val="both"/>
        <w:rPr>
          <w:i/>
          <w:sz w:val="22"/>
          <w:szCs w:val="22"/>
        </w:rPr>
      </w:pPr>
      <w:r>
        <w:rPr>
          <w:i/>
          <w:sz w:val="22"/>
          <w:szCs w:val="22"/>
        </w:rPr>
        <w:t>As provided by Title 21.11.14 and BPW Advisory 2012-1, the Veteran-Owned Small business Enterprise (VSBE) Subcontracting Documentation will establish a process and structure for reviewing contract solicitations, proposed sole-source contracts, and contract renewal options to maximize opportunities for VSBEs to participate in State Procurement Contracts.</w:t>
      </w:r>
    </w:p>
    <w:p w14:paraId="5C02D2E3" w14:textId="77777777" w:rsidR="001D2A16" w:rsidRDefault="001D2A16">
      <w:pPr>
        <w:rPr>
          <w:sz w:val="22"/>
          <w:szCs w:val="22"/>
        </w:rPr>
      </w:pPr>
    </w:p>
    <w:tbl>
      <w:tblPr>
        <w:tblStyle w:val="af1"/>
        <w:tblW w:w="10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208"/>
        <w:gridCol w:w="5351"/>
      </w:tblGrid>
      <w:tr w:rsidR="001D2A16" w14:paraId="37BA8938" w14:textId="77777777" w:rsidTr="00794F05">
        <w:trPr>
          <w:jc w:val="center"/>
        </w:trPr>
        <w:tc>
          <w:tcPr>
            <w:tcW w:w="5208" w:type="dxa"/>
          </w:tcPr>
          <w:p w14:paraId="73613ABC" w14:textId="77777777" w:rsidR="001D2A16" w:rsidRDefault="002F7001">
            <w:pPr>
              <w:jc w:val="both"/>
              <w:rPr>
                <w:rFonts w:ascii="Times" w:eastAsia="Times" w:hAnsi="Times" w:cs="Times"/>
                <w:b/>
                <w:sz w:val="22"/>
                <w:szCs w:val="22"/>
              </w:rPr>
            </w:pPr>
            <w:r>
              <w:rPr>
                <w:rFonts w:ascii="Times" w:eastAsia="Times" w:hAnsi="Times" w:cs="Times"/>
                <w:b/>
                <w:sz w:val="22"/>
                <w:szCs w:val="22"/>
              </w:rPr>
              <w:t>Opportunity Review or Analysis Question Area</w:t>
            </w:r>
          </w:p>
        </w:tc>
        <w:tc>
          <w:tcPr>
            <w:tcW w:w="5351" w:type="dxa"/>
          </w:tcPr>
          <w:p w14:paraId="74172A31" w14:textId="77777777" w:rsidR="001D2A16" w:rsidRDefault="002F7001">
            <w:pPr>
              <w:jc w:val="both"/>
              <w:rPr>
                <w:rFonts w:ascii="Times" w:eastAsia="Times" w:hAnsi="Times" w:cs="Times"/>
                <w:b/>
                <w:sz w:val="22"/>
                <w:szCs w:val="22"/>
              </w:rPr>
            </w:pPr>
            <w:r>
              <w:rPr>
                <w:rFonts w:ascii="Times" w:eastAsia="Times" w:hAnsi="Times" w:cs="Times"/>
                <w:b/>
                <w:sz w:val="22"/>
                <w:szCs w:val="22"/>
              </w:rPr>
              <w:t>Determination</w:t>
            </w:r>
          </w:p>
        </w:tc>
      </w:tr>
      <w:tr w:rsidR="001D2A16" w14:paraId="3B764217" w14:textId="77777777" w:rsidTr="00794F05">
        <w:trPr>
          <w:jc w:val="center"/>
        </w:trPr>
        <w:tc>
          <w:tcPr>
            <w:tcW w:w="5208" w:type="dxa"/>
          </w:tcPr>
          <w:p w14:paraId="0A2F0715" w14:textId="77777777" w:rsidR="001D2A16" w:rsidRDefault="002F7001">
            <w:pPr>
              <w:jc w:val="both"/>
              <w:rPr>
                <w:sz w:val="20"/>
                <w:szCs w:val="20"/>
              </w:rPr>
            </w:pPr>
            <w:r>
              <w:rPr>
                <w:sz w:val="20"/>
                <w:szCs w:val="20"/>
              </w:rPr>
              <w:t>The extent to which direct solicitation, subcontracting, or a combination will determined most likely to result in maximum VSBE participation in contract.</w:t>
            </w:r>
          </w:p>
        </w:tc>
        <w:tc>
          <w:tcPr>
            <w:tcW w:w="5351" w:type="dxa"/>
          </w:tcPr>
          <w:p w14:paraId="492F6D05" w14:textId="77777777" w:rsidR="001D2A16" w:rsidRDefault="001D2A16">
            <w:pPr>
              <w:jc w:val="both"/>
              <w:rPr>
                <w:sz w:val="18"/>
                <w:szCs w:val="18"/>
              </w:rPr>
            </w:pPr>
          </w:p>
        </w:tc>
      </w:tr>
      <w:tr w:rsidR="001D2A16" w14:paraId="1EF002A7" w14:textId="77777777" w:rsidTr="00794F05">
        <w:trPr>
          <w:jc w:val="center"/>
        </w:trPr>
        <w:tc>
          <w:tcPr>
            <w:tcW w:w="5208" w:type="dxa"/>
          </w:tcPr>
          <w:p w14:paraId="42D24E10" w14:textId="77777777" w:rsidR="001D2A16" w:rsidRDefault="002F7001">
            <w:pPr>
              <w:rPr>
                <w:sz w:val="20"/>
                <w:szCs w:val="20"/>
              </w:rPr>
            </w:pPr>
            <w:r>
              <w:rPr>
                <w:sz w:val="20"/>
                <w:szCs w:val="20"/>
              </w:rPr>
              <w:t xml:space="preserve">Are VSBEs available to directly perform contract at the prime contract level?  </w:t>
            </w:r>
          </w:p>
        </w:tc>
        <w:tc>
          <w:tcPr>
            <w:tcW w:w="5351" w:type="dxa"/>
          </w:tcPr>
          <w:p w14:paraId="19099042" w14:textId="77777777" w:rsidR="001D2A16" w:rsidRDefault="001D2A16">
            <w:pPr>
              <w:rPr>
                <w:sz w:val="18"/>
                <w:szCs w:val="18"/>
              </w:rPr>
            </w:pPr>
          </w:p>
        </w:tc>
      </w:tr>
      <w:tr w:rsidR="001D2A16" w14:paraId="3F811A78" w14:textId="77777777" w:rsidTr="00794F05">
        <w:trPr>
          <w:jc w:val="center"/>
        </w:trPr>
        <w:tc>
          <w:tcPr>
            <w:tcW w:w="5208" w:type="dxa"/>
          </w:tcPr>
          <w:p w14:paraId="78A28FDD" w14:textId="77777777" w:rsidR="001D2A16" w:rsidRDefault="002F7001">
            <w:pPr>
              <w:rPr>
                <w:sz w:val="20"/>
                <w:szCs w:val="20"/>
              </w:rPr>
            </w:pPr>
            <w:r>
              <w:rPr>
                <w:sz w:val="20"/>
                <w:szCs w:val="20"/>
              </w:rPr>
              <w:t>Does the number of  verified VSBEs listed in the directory or otherwise identified for a particular service, supply or maintenance activity reasonably assure maximum opportunities for VSBEs to obtain contracts at that level?</w:t>
            </w:r>
          </w:p>
        </w:tc>
        <w:tc>
          <w:tcPr>
            <w:tcW w:w="5351" w:type="dxa"/>
          </w:tcPr>
          <w:p w14:paraId="0F761144" w14:textId="77777777" w:rsidR="001D2A16" w:rsidRDefault="001D2A16">
            <w:pPr>
              <w:rPr>
                <w:sz w:val="18"/>
                <w:szCs w:val="18"/>
              </w:rPr>
            </w:pPr>
          </w:p>
        </w:tc>
      </w:tr>
      <w:tr w:rsidR="001D2A16" w14:paraId="52FF5AA4" w14:textId="77777777" w:rsidTr="00794F05">
        <w:trPr>
          <w:jc w:val="center"/>
        </w:trPr>
        <w:tc>
          <w:tcPr>
            <w:tcW w:w="5208" w:type="dxa"/>
          </w:tcPr>
          <w:p w14:paraId="56E15358" w14:textId="77777777" w:rsidR="001D2A16" w:rsidRDefault="002F7001">
            <w:pPr>
              <w:rPr>
                <w:sz w:val="20"/>
                <w:szCs w:val="20"/>
              </w:rPr>
            </w:pPr>
            <w:r>
              <w:rPr>
                <w:sz w:val="20"/>
                <w:szCs w:val="20"/>
              </w:rPr>
              <w:t>Does the number of verified VSBEs potentially-available for the work components of the contract make the VSBE subcontract goals attainable?</w:t>
            </w:r>
          </w:p>
        </w:tc>
        <w:tc>
          <w:tcPr>
            <w:tcW w:w="5351" w:type="dxa"/>
          </w:tcPr>
          <w:p w14:paraId="1D474A70" w14:textId="77777777" w:rsidR="001D2A16" w:rsidRDefault="001D2A16">
            <w:pPr>
              <w:rPr>
                <w:sz w:val="18"/>
                <w:szCs w:val="18"/>
              </w:rPr>
            </w:pPr>
          </w:p>
        </w:tc>
      </w:tr>
      <w:tr w:rsidR="001D2A16" w14:paraId="705628E3" w14:textId="77777777" w:rsidTr="00794F05">
        <w:trPr>
          <w:jc w:val="center"/>
        </w:trPr>
        <w:tc>
          <w:tcPr>
            <w:tcW w:w="5208" w:type="dxa"/>
          </w:tcPr>
          <w:p w14:paraId="29452902" w14:textId="77777777" w:rsidR="001D2A16" w:rsidRDefault="002F7001">
            <w:pPr>
              <w:jc w:val="both"/>
              <w:rPr>
                <w:sz w:val="20"/>
                <w:szCs w:val="20"/>
              </w:rPr>
            </w:pPr>
            <w:r>
              <w:rPr>
                <w:sz w:val="20"/>
                <w:szCs w:val="20"/>
              </w:rPr>
              <w:t>Is geographical proximity of verified VSBEs to the work location a factor?</w:t>
            </w:r>
          </w:p>
        </w:tc>
        <w:tc>
          <w:tcPr>
            <w:tcW w:w="5351" w:type="dxa"/>
          </w:tcPr>
          <w:p w14:paraId="5D430CFD" w14:textId="77777777" w:rsidR="001D2A16" w:rsidRDefault="001D2A16">
            <w:pPr>
              <w:jc w:val="both"/>
              <w:rPr>
                <w:sz w:val="18"/>
                <w:szCs w:val="18"/>
              </w:rPr>
            </w:pPr>
          </w:p>
        </w:tc>
      </w:tr>
      <w:tr w:rsidR="001D2A16" w14:paraId="0E481317" w14:textId="77777777" w:rsidTr="00794F05">
        <w:trPr>
          <w:jc w:val="center"/>
        </w:trPr>
        <w:tc>
          <w:tcPr>
            <w:tcW w:w="5208" w:type="dxa"/>
          </w:tcPr>
          <w:p w14:paraId="346B8AA5" w14:textId="77777777" w:rsidR="001D2A16" w:rsidRDefault="002F7001">
            <w:pPr>
              <w:rPr>
                <w:sz w:val="20"/>
                <w:szCs w:val="20"/>
              </w:rPr>
            </w:pPr>
            <w:r>
              <w:rPr>
                <w:sz w:val="20"/>
                <w:szCs w:val="20"/>
              </w:rPr>
              <w:t>Identify the specific work categories within the scope of the procurement appropriate for subcontracting and number of verified VSBE providers for each work component?</w:t>
            </w:r>
          </w:p>
        </w:tc>
        <w:tc>
          <w:tcPr>
            <w:tcW w:w="5351" w:type="dxa"/>
          </w:tcPr>
          <w:p w14:paraId="1CB2B14A" w14:textId="77777777" w:rsidR="001D2A16" w:rsidRDefault="001D2A16">
            <w:pPr>
              <w:rPr>
                <w:sz w:val="18"/>
                <w:szCs w:val="18"/>
              </w:rPr>
            </w:pPr>
          </w:p>
        </w:tc>
      </w:tr>
      <w:tr w:rsidR="001D2A16" w14:paraId="44ABB4D7" w14:textId="77777777" w:rsidTr="00794F05">
        <w:trPr>
          <w:jc w:val="center"/>
        </w:trPr>
        <w:tc>
          <w:tcPr>
            <w:tcW w:w="5208" w:type="dxa"/>
          </w:tcPr>
          <w:p w14:paraId="7E111D76" w14:textId="77777777" w:rsidR="001D2A16" w:rsidRDefault="002F7001">
            <w:pPr>
              <w:rPr>
                <w:sz w:val="20"/>
                <w:szCs w:val="20"/>
              </w:rPr>
            </w:pPr>
            <w:r>
              <w:rPr>
                <w:sz w:val="20"/>
                <w:szCs w:val="20"/>
              </w:rPr>
              <w:t>Are verified VSBE subcontracting opportunities feasible?</w:t>
            </w:r>
          </w:p>
        </w:tc>
        <w:tc>
          <w:tcPr>
            <w:tcW w:w="5351" w:type="dxa"/>
          </w:tcPr>
          <w:p w14:paraId="71A43C56" w14:textId="77777777" w:rsidR="001D2A16" w:rsidRDefault="001D2A16">
            <w:pPr>
              <w:rPr>
                <w:sz w:val="18"/>
                <w:szCs w:val="18"/>
              </w:rPr>
            </w:pPr>
          </w:p>
        </w:tc>
      </w:tr>
      <w:tr w:rsidR="001D2A16" w14:paraId="1D4BB152" w14:textId="77777777" w:rsidTr="00794F05">
        <w:trPr>
          <w:jc w:val="center"/>
        </w:trPr>
        <w:tc>
          <w:tcPr>
            <w:tcW w:w="5208" w:type="dxa"/>
          </w:tcPr>
          <w:p w14:paraId="0A4570DA" w14:textId="77777777" w:rsidR="001D2A16" w:rsidRDefault="002F7001">
            <w:pPr>
              <w:rPr>
                <w:sz w:val="20"/>
                <w:szCs w:val="20"/>
              </w:rPr>
            </w:pPr>
            <w:r>
              <w:rPr>
                <w:sz w:val="20"/>
                <w:szCs w:val="20"/>
              </w:rPr>
              <w:t xml:space="preserve">Are the structure, specifications, and requirements of the solicitation designed to ensure that they do not unreasonably limit or inhibit participation by verified VSBEs?    </w:t>
            </w:r>
            <w:r>
              <w:rPr>
                <w:b/>
                <w:i/>
                <w:sz w:val="20"/>
                <w:szCs w:val="20"/>
              </w:rPr>
              <w:t>Inhibiting factors may include unnecessary or prohibitive bonding requirements, restrictive specifications, unnecessary or unreasonable performance parameters, and unnecessary or unreasonable experience requirements. General policies for developing specifications are set forth in COMAR 21.04.01.</w:t>
            </w:r>
          </w:p>
        </w:tc>
        <w:tc>
          <w:tcPr>
            <w:tcW w:w="5351" w:type="dxa"/>
          </w:tcPr>
          <w:p w14:paraId="25071F62" w14:textId="77777777" w:rsidR="001D2A16" w:rsidRDefault="001D2A16">
            <w:pPr>
              <w:rPr>
                <w:sz w:val="18"/>
                <w:szCs w:val="18"/>
              </w:rPr>
            </w:pPr>
          </w:p>
        </w:tc>
      </w:tr>
      <w:tr w:rsidR="001D2A16" w14:paraId="439A187B" w14:textId="77777777" w:rsidTr="00794F05">
        <w:trPr>
          <w:jc w:val="center"/>
        </w:trPr>
        <w:tc>
          <w:tcPr>
            <w:tcW w:w="5208" w:type="dxa"/>
          </w:tcPr>
          <w:p w14:paraId="7BDE4B89" w14:textId="77777777" w:rsidR="001D2A16" w:rsidRDefault="002F7001">
            <w:pPr>
              <w:rPr>
                <w:sz w:val="20"/>
                <w:szCs w:val="20"/>
              </w:rPr>
            </w:pPr>
            <w:r>
              <w:rPr>
                <w:sz w:val="20"/>
                <w:szCs w:val="20"/>
              </w:rPr>
              <w:t>Is it feasible to divide a complex procurement into separate procurements consistent with VSBE and small business capacity?</w:t>
            </w:r>
          </w:p>
        </w:tc>
        <w:tc>
          <w:tcPr>
            <w:tcW w:w="5351" w:type="dxa"/>
          </w:tcPr>
          <w:p w14:paraId="1A04C22E" w14:textId="77777777" w:rsidR="001D2A16" w:rsidRDefault="001D2A16">
            <w:pPr>
              <w:rPr>
                <w:sz w:val="18"/>
                <w:szCs w:val="18"/>
              </w:rPr>
            </w:pPr>
          </w:p>
        </w:tc>
      </w:tr>
      <w:tr w:rsidR="001D2A16" w14:paraId="58FF6792" w14:textId="77777777" w:rsidTr="00794F05">
        <w:trPr>
          <w:jc w:val="center"/>
        </w:trPr>
        <w:tc>
          <w:tcPr>
            <w:tcW w:w="5208" w:type="dxa"/>
          </w:tcPr>
          <w:p w14:paraId="09AA0240" w14:textId="77777777" w:rsidR="001D2A16" w:rsidRDefault="002F7001">
            <w:pPr>
              <w:rPr>
                <w:sz w:val="20"/>
                <w:szCs w:val="20"/>
              </w:rPr>
            </w:pPr>
            <w:r>
              <w:rPr>
                <w:i/>
                <w:sz w:val="20"/>
                <w:szCs w:val="20"/>
              </w:rPr>
              <w:t>Sole-source contracts</w:t>
            </w:r>
            <w:r>
              <w:rPr>
                <w:sz w:val="20"/>
                <w:szCs w:val="20"/>
              </w:rPr>
              <w:t>: Are there work components that can reasonably be subcontracted to VSBEs and other small businesses?</w:t>
            </w:r>
          </w:p>
        </w:tc>
        <w:tc>
          <w:tcPr>
            <w:tcW w:w="5351" w:type="dxa"/>
          </w:tcPr>
          <w:p w14:paraId="5A250360" w14:textId="77777777" w:rsidR="001D2A16" w:rsidRDefault="001D2A16">
            <w:pPr>
              <w:jc w:val="both"/>
              <w:rPr>
                <w:sz w:val="18"/>
                <w:szCs w:val="18"/>
              </w:rPr>
            </w:pPr>
          </w:p>
        </w:tc>
      </w:tr>
      <w:tr w:rsidR="001D2A16" w14:paraId="0A64DBE9" w14:textId="77777777" w:rsidTr="00794F05">
        <w:trPr>
          <w:jc w:val="center"/>
        </w:trPr>
        <w:tc>
          <w:tcPr>
            <w:tcW w:w="5208" w:type="dxa"/>
          </w:tcPr>
          <w:p w14:paraId="593522E1" w14:textId="77777777" w:rsidR="001D2A16" w:rsidRDefault="002F7001">
            <w:pPr>
              <w:rPr>
                <w:sz w:val="20"/>
                <w:szCs w:val="20"/>
              </w:rPr>
            </w:pPr>
            <w:r>
              <w:rPr>
                <w:i/>
                <w:sz w:val="20"/>
                <w:szCs w:val="20"/>
              </w:rPr>
              <w:t xml:space="preserve">Renewal options: </w:t>
            </w:r>
            <w:r>
              <w:rPr>
                <w:sz w:val="20"/>
                <w:szCs w:val="20"/>
              </w:rPr>
              <w:t>What are the benefits of exercising the option versus re-competing the contract? Consider such factors as past performance, potential for cost reduction, and current opportunities for small business or VSBE participation.</w:t>
            </w:r>
          </w:p>
        </w:tc>
        <w:tc>
          <w:tcPr>
            <w:tcW w:w="5351" w:type="dxa"/>
          </w:tcPr>
          <w:p w14:paraId="6687FF95" w14:textId="77777777" w:rsidR="001D2A16" w:rsidRDefault="001D2A16">
            <w:pPr>
              <w:rPr>
                <w:sz w:val="18"/>
                <w:szCs w:val="18"/>
              </w:rPr>
            </w:pPr>
          </w:p>
        </w:tc>
      </w:tr>
      <w:tr w:rsidR="001D2A16" w14:paraId="0B54CE0D" w14:textId="77777777" w:rsidTr="00794F05">
        <w:trPr>
          <w:jc w:val="center"/>
        </w:trPr>
        <w:tc>
          <w:tcPr>
            <w:tcW w:w="5208" w:type="dxa"/>
          </w:tcPr>
          <w:p w14:paraId="5A5538E2" w14:textId="77777777" w:rsidR="001D2A16" w:rsidRDefault="002F7001">
            <w:pPr>
              <w:rPr>
                <w:sz w:val="20"/>
                <w:szCs w:val="20"/>
              </w:rPr>
            </w:pPr>
            <w:r>
              <w:rPr>
                <w:sz w:val="20"/>
                <w:szCs w:val="20"/>
              </w:rPr>
              <w:t>Deliverables take into consideration what is important to the agency and the success of the project (i.e. time, cost requirements).</w:t>
            </w:r>
          </w:p>
        </w:tc>
        <w:tc>
          <w:tcPr>
            <w:tcW w:w="5351" w:type="dxa"/>
          </w:tcPr>
          <w:p w14:paraId="12741BA2" w14:textId="77777777" w:rsidR="001D2A16" w:rsidRDefault="001D2A16">
            <w:pPr>
              <w:rPr>
                <w:sz w:val="18"/>
                <w:szCs w:val="18"/>
              </w:rPr>
            </w:pPr>
          </w:p>
        </w:tc>
      </w:tr>
      <w:tr w:rsidR="001D2A16" w14:paraId="7C228703" w14:textId="77777777" w:rsidTr="00794F05">
        <w:trPr>
          <w:jc w:val="center"/>
        </w:trPr>
        <w:tc>
          <w:tcPr>
            <w:tcW w:w="5208" w:type="dxa"/>
          </w:tcPr>
          <w:p w14:paraId="4F71850A" w14:textId="77777777" w:rsidR="001D2A16" w:rsidRDefault="002F7001">
            <w:pPr>
              <w:rPr>
                <w:sz w:val="20"/>
                <w:szCs w:val="20"/>
              </w:rPr>
            </w:pPr>
            <w:r>
              <w:rPr>
                <w:sz w:val="20"/>
                <w:szCs w:val="20"/>
              </w:rPr>
              <w:t xml:space="preserve">Requirements and specifications are prioritized. </w:t>
            </w:r>
          </w:p>
        </w:tc>
        <w:tc>
          <w:tcPr>
            <w:tcW w:w="5351" w:type="dxa"/>
          </w:tcPr>
          <w:p w14:paraId="5109B2F0" w14:textId="77777777" w:rsidR="001D2A16" w:rsidRDefault="001D2A16">
            <w:pPr>
              <w:rPr>
                <w:sz w:val="18"/>
                <w:szCs w:val="18"/>
              </w:rPr>
            </w:pPr>
          </w:p>
        </w:tc>
      </w:tr>
      <w:tr w:rsidR="001D2A16" w14:paraId="7D73FAEB" w14:textId="77777777" w:rsidTr="00794F05">
        <w:trPr>
          <w:jc w:val="center"/>
        </w:trPr>
        <w:tc>
          <w:tcPr>
            <w:tcW w:w="5208" w:type="dxa"/>
          </w:tcPr>
          <w:p w14:paraId="53A27886" w14:textId="77777777" w:rsidR="001D2A16" w:rsidRDefault="002F7001">
            <w:pPr>
              <w:rPr>
                <w:sz w:val="20"/>
                <w:szCs w:val="20"/>
              </w:rPr>
            </w:pPr>
            <w:r>
              <w:rPr>
                <w:sz w:val="20"/>
                <w:szCs w:val="20"/>
              </w:rPr>
              <w:t xml:space="preserve">Deliverables are defined in terms of what is expected and when is it due.  Constraints, schedules, deadlines and mandatory items are defined.  </w:t>
            </w:r>
          </w:p>
        </w:tc>
        <w:tc>
          <w:tcPr>
            <w:tcW w:w="5351" w:type="dxa"/>
          </w:tcPr>
          <w:p w14:paraId="1AF67F07" w14:textId="77777777" w:rsidR="001D2A16" w:rsidRDefault="001D2A16">
            <w:pPr>
              <w:rPr>
                <w:sz w:val="18"/>
                <w:szCs w:val="18"/>
              </w:rPr>
            </w:pPr>
          </w:p>
        </w:tc>
      </w:tr>
    </w:tbl>
    <w:p w14:paraId="656DFF3B" w14:textId="77777777" w:rsidR="001D2A16" w:rsidRDefault="002F7001">
      <w:r>
        <w:br w:type="page"/>
      </w:r>
    </w:p>
    <w:p w14:paraId="47E56FFF" w14:textId="77777777" w:rsidR="001D2A16" w:rsidRDefault="001D2A16">
      <w:pPr>
        <w:rPr>
          <w:sz w:val="22"/>
          <w:szCs w:val="22"/>
        </w:rPr>
      </w:pPr>
    </w:p>
    <w:tbl>
      <w:tblPr>
        <w:tblStyle w:val="af2"/>
        <w:tblW w:w="11205" w:type="dxa"/>
        <w:jc w:val="center"/>
        <w:tblBorders>
          <w:top w:val="single" w:sz="24" w:space="0" w:color="000000"/>
          <w:left w:val="single" w:sz="24" w:space="0" w:color="000000"/>
          <w:bottom w:val="single" w:sz="24" w:space="0" w:color="000000"/>
          <w:right w:val="single" w:sz="24" w:space="0" w:color="000000"/>
        </w:tblBorders>
        <w:tblLayout w:type="fixed"/>
        <w:tblLook w:val="0020" w:firstRow="1" w:lastRow="0" w:firstColumn="0" w:lastColumn="0" w:noHBand="0" w:noVBand="0"/>
      </w:tblPr>
      <w:tblGrid>
        <w:gridCol w:w="3087"/>
        <w:gridCol w:w="516"/>
        <w:gridCol w:w="1589"/>
        <w:gridCol w:w="350"/>
        <w:gridCol w:w="1967"/>
        <w:gridCol w:w="275"/>
        <w:gridCol w:w="507"/>
        <w:gridCol w:w="446"/>
        <w:gridCol w:w="1020"/>
        <w:gridCol w:w="1448"/>
      </w:tblGrid>
      <w:tr w:rsidR="001D2A16" w14:paraId="697C7BFD" w14:textId="77777777" w:rsidTr="00794F05">
        <w:trPr>
          <w:trHeight w:val="789"/>
          <w:jc w:val="center"/>
        </w:trPr>
        <w:tc>
          <w:tcPr>
            <w:tcW w:w="11205" w:type="dxa"/>
            <w:gridSpan w:val="10"/>
            <w:tcBorders>
              <w:top w:val="single" w:sz="4" w:space="0" w:color="000000"/>
              <w:left w:val="single" w:sz="4" w:space="0" w:color="000000"/>
              <w:bottom w:val="single" w:sz="4" w:space="0" w:color="000000"/>
              <w:right w:val="single" w:sz="4" w:space="0" w:color="000000"/>
            </w:tcBorders>
            <w:shd w:val="clear" w:color="auto" w:fill="D9D9D9"/>
          </w:tcPr>
          <w:p w14:paraId="48066340" w14:textId="77777777" w:rsidR="001D2A16" w:rsidRDefault="002F7001">
            <w:pPr>
              <w:keepNext/>
              <w:keepLines/>
              <w:pBdr>
                <w:top w:val="nil"/>
                <w:left w:val="nil"/>
                <w:bottom w:val="nil"/>
                <w:right w:val="nil"/>
                <w:between w:val="nil"/>
              </w:pBdr>
              <w:spacing w:before="40"/>
              <w:jc w:val="center"/>
              <w:rPr>
                <w:b/>
                <w:color w:val="000000"/>
              </w:rPr>
            </w:pPr>
            <w:r>
              <w:rPr>
                <w:b/>
                <w:color w:val="000000"/>
              </w:rPr>
              <w:t>Procurement Review Group (PRG)</w:t>
            </w:r>
          </w:p>
          <w:p w14:paraId="381A7162" w14:textId="77777777" w:rsidR="001D2A16" w:rsidRDefault="002F7001">
            <w:pPr>
              <w:keepNext/>
              <w:keepLines/>
              <w:pBdr>
                <w:top w:val="nil"/>
                <w:left w:val="nil"/>
                <w:bottom w:val="nil"/>
                <w:right w:val="nil"/>
                <w:between w:val="nil"/>
              </w:pBdr>
              <w:spacing w:before="40"/>
              <w:jc w:val="center"/>
              <w:rPr>
                <w:rFonts w:ascii="Calibri" w:eastAsia="Calibri" w:hAnsi="Calibri" w:cs="Calibri"/>
                <w:i/>
                <w:color w:val="243F61"/>
              </w:rPr>
            </w:pPr>
            <w:r>
              <w:rPr>
                <w:b/>
                <w:color w:val="000000"/>
              </w:rPr>
              <w:t>VSBE Participation Worksheet</w:t>
            </w:r>
          </w:p>
        </w:tc>
      </w:tr>
      <w:tr w:rsidR="001D2A16" w14:paraId="07EF1532" w14:textId="77777777" w:rsidTr="00794F05">
        <w:trPr>
          <w:jc w:val="center"/>
        </w:trPr>
        <w:tc>
          <w:tcPr>
            <w:tcW w:w="11205" w:type="dxa"/>
            <w:gridSpan w:val="10"/>
            <w:tcBorders>
              <w:top w:val="single" w:sz="4" w:space="0" w:color="000000"/>
              <w:left w:val="single" w:sz="4" w:space="0" w:color="000000"/>
              <w:bottom w:val="single" w:sz="4" w:space="0" w:color="000000"/>
              <w:right w:val="single" w:sz="4" w:space="0" w:color="000000"/>
            </w:tcBorders>
            <w:shd w:val="clear" w:color="auto" w:fill="D9D9D9"/>
          </w:tcPr>
          <w:p w14:paraId="67AD8C5F" w14:textId="77777777" w:rsidR="001D2A16" w:rsidRDefault="002F7001">
            <w:pPr>
              <w:pStyle w:val="Heading6"/>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 xml:space="preserve">Section 1 – PRG Review Group </w:t>
            </w:r>
          </w:p>
        </w:tc>
      </w:tr>
      <w:tr w:rsidR="001D2A16" w14:paraId="20F9F5CC" w14:textId="77777777" w:rsidTr="00794F05">
        <w:trPr>
          <w:jc w:val="center"/>
        </w:trPr>
        <w:tc>
          <w:tcPr>
            <w:tcW w:w="3087" w:type="dxa"/>
            <w:tcBorders>
              <w:top w:val="single" w:sz="6" w:space="0" w:color="000000"/>
              <w:left w:val="single" w:sz="4" w:space="0" w:color="000000"/>
              <w:bottom w:val="single" w:sz="6" w:space="0" w:color="000000"/>
              <w:right w:val="single" w:sz="6" w:space="0" w:color="000000"/>
            </w:tcBorders>
            <w:shd w:val="clear" w:color="auto" w:fill="D9D9D9"/>
          </w:tcPr>
          <w:p w14:paraId="7A0CDC3A" w14:textId="77777777" w:rsidR="001D2A16" w:rsidRDefault="002F7001">
            <w:pPr>
              <w:rPr>
                <w:b/>
                <w:sz w:val="22"/>
                <w:szCs w:val="22"/>
              </w:rPr>
            </w:pPr>
            <w:r>
              <w:rPr>
                <w:b/>
                <w:sz w:val="22"/>
                <w:szCs w:val="22"/>
              </w:rPr>
              <w:t xml:space="preserve">Requesting Agency: </w:t>
            </w:r>
          </w:p>
        </w:tc>
        <w:tc>
          <w:tcPr>
            <w:tcW w:w="8118" w:type="dxa"/>
            <w:gridSpan w:val="9"/>
            <w:tcBorders>
              <w:top w:val="single" w:sz="6" w:space="0" w:color="000000"/>
              <w:left w:val="single" w:sz="6" w:space="0" w:color="000000"/>
              <w:bottom w:val="single" w:sz="6" w:space="0" w:color="000000"/>
              <w:right w:val="single" w:sz="4" w:space="0" w:color="000000"/>
            </w:tcBorders>
          </w:tcPr>
          <w:p w14:paraId="5A699EB2" w14:textId="77777777" w:rsidR="001D2A16" w:rsidRDefault="001D2A16">
            <w:pPr>
              <w:ind w:right="63"/>
            </w:pPr>
          </w:p>
        </w:tc>
      </w:tr>
      <w:tr w:rsidR="001D2A16" w14:paraId="00A10CD5" w14:textId="77777777" w:rsidTr="00794F05">
        <w:trPr>
          <w:jc w:val="center"/>
        </w:trPr>
        <w:tc>
          <w:tcPr>
            <w:tcW w:w="3087" w:type="dxa"/>
            <w:tcBorders>
              <w:top w:val="single" w:sz="4" w:space="0" w:color="000000"/>
              <w:left w:val="single" w:sz="4" w:space="0" w:color="000000"/>
              <w:bottom w:val="single" w:sz="6" w:space="0" w:color="000000"/>
              <w:right w:val="single" w:sz="6" w:space="0" w:color="000000"/>
            </w:tcBorders>
            <w:shd w:val="clear" w:color="auto" w:fill="D9D9D9"/>
          </w:tcPr>
          <w:p w14:paraId="30575280" w14:textId="77777777" w:rsidR="001D2A16" w:rsidRDefault="002F7001">
            <w:pPr>
              <w:pStyle w:val="Heading2"/>
              <w:rPr>
                <w:rFonts w:ascii="Times New Roman" w:eastAsia="Times New Roman" w:hAnsi="Times New Roman" w:cs="Times New Roman"/>
                <w:smallCaps w:val="0"/>
              </w:rPr>
            </w:pPr>
            <w:r>
              <w:rPr>
                <w:rFonts w:ascii="Times New Roman" w:eastAsia="Times New Roman" w:hAnsi="Times New Roman" w:cs="Times New Roman"/>
                <w:smallCaps w:val="0"/>
              </w:rPr>
              <w:t>MBE Liaison Officer:</w:t>
            </w:r>
          </w:p>
        </w:tc>
        <w:tc>
          <w:tcPr>
            <w:tcW w:w="2455" w:type="dxa"/>
            <w:gridSpan w:val="3"/>
            <w:tcBorders>
              <w:top w:val="single" w:sz="4" w:space="0" w:color="000000"/>
              <w:left w:val="single" w:sz="6" w:space="0" w:color="000000"/>
              <w:bottom w:val="single" w:sz="6" w:space="0" w:color="000000"/>
              <w:right w:val="single" w:sz="6" w:space="0" w:color="000000"/>
            </w:tcBorders>
          </w:tcPr>
          <w:p w14:paraId="2104C59A" w14:textId="77777777" w:rsidR="001D2A16" w:rsidRDefault="001D2A16">
            <w:pPr>
              <w:rPr>
                <w:rFonts w:ascii="Times" w:eastAsia="Times" w:hAnsi="Times" w:cs="Times"/>
                <w:sz w:val="20"/>
                <w:szCs w:val="20"/>
              </w:rPr>
            </w:pPr>
          </w:p>
        </w:tc>
        <w:tc>
          <w:tcPr>
            <w:tcW w:w="2242" w:type="dxa"/>
            <w:gridSpan w:val="2"/>
            <w:tcBorders>
              <w:top w:val="single" w:sz="4" w:space="0" w:color="000000"/>
              <w:left w:val="single" w:sz="6" w:space="0" w:color="000000"/>
              <w:bottom w:val="single" w:sz="6" w:space="0" w:color="000000"/>
              <w:right w:val="single" w:sz="6" w:space="0" w:color="000000"/>
            </w:tcBorders>
            <w:shd w:val="clear" w:color="auto" w:fill="D9D9D9"/>
          </w:tcPr>
          <w:p w14:paraId="4F1D7B43" w14:textId="77777777" w:rsidR="001D2A16" w:rsidRDefault="002F7001">
            <w:pPr>
              <w:rPr>
                <w:b/>
                <w:sz w:val="20"/>
                <w:szCs w:val="20"/>
              </w:rPr>
            </w:pPr>
            <w:r>
              <w:rPr>
                <w:b/>
                <w:sz w:val="20"/>
                <w:szCs w:val="20"/>
              </w:rPr>
              <w:t>Date:</w:t>
            </w:r>
          </w:p>
        </w:tc>
        <w:tc>
          <w:tcPr>
            <w:tcW w:w="3421" w:type="dxa"/>
            <w:gridSpan w:val="4"/>
            <w:tcBorders>
              <w:top w:val="single" w:sz="4" w:space="0" w:color="000000"/>
              <w:left w:val="single" w:sz="6" w:space="0" w:color="000000"/>
              <w:bottom w:val="single" w:sz="6" w:space="0" w:color="000000"/>
              <w:right w:val="single" w:sz="4" w:space="0" w:color="000000"/>
            </w:tcBorders>
          </w:tcPr>
          <w:p w14:paraId="390E9CC5" w14:textId="77777777" w:rsidR="001D2A16" w:rsidRDefault="001D2A16"/>
        </w:tc>
      </w:tr>
      <w:tr w:rsidR="001D2A16" w14:paraId="273024C8" w14:textId="77777777" w:rsidTr="00794F05">
        <w:trPr>
          <w:jc w:val="center"/>
        </w:trPr>
        <w:tc>
          <w:tcPr>
            <w:tcW w:w="3087" w:type="dxa"/>
            <w:tcBorders>
              <w:top w:val="single" w:sz="4" w:space="0" w:color="000000"/>
              <w:left w:val="single" w:sz="4" w:space="0" w:color="000000"/>
              <w:bottom w:val="single" w:sz="6" w:space="0" w:color="000000"/>
              <w:right w:val="single" w:sz="6" w:space="0" w:color="000000"/>
            </w:tcBorders>
            <w:shd w:val="clear" w:color="auto" w:fill="D9D9D9"/>
          </w:tcPr>
          <w:p w14:paraId="3D7603FF" w14:textId="77777777" w:rsidR="001D2A16" w:rsidRDefault="002F7001">
            <w:pPr>
              <w:pStyle w:val="Heading2"/>
              <w:rPr>
                <w:rFonts w:ascii="Times New Roman" w:eastAsia="Times New Roman" w:hAnsi="Times New Roman" w:cs="Times New Roman"/>
                <w:smallCaps w:val="0"/>
              </w:rPr>
            </w:pPr>
            <w:r>
              <w:rPr>
                <w:rFonts w:ascii="Times New Roman" w:eastAsia="Times New Roman" w:hAnsi="Times New Roman" w:cs="Times New Roman"/>
                <w:smallCaps w:val="0"/>
              </w:rPr>
              <w:t>Program Manager / Contract Monitor:</w:t>
            </w:r>
          </w:p>
        </w:tc>
        <w:tc>
          <w:tcPr>
            <w:tcW w:w="2455" w:type="dxa"/>
            <w:gridSpan w:val="3"/>
            <w:tcBorders>
              <w:top w:val="single" w:sz="4" w:space="0" w:color="000000"/>
              <w:left w:val="single" w:sz="6" w:space="0" w:color="000000"/>
              <w:bottom w:val="single" w:sz="6" w:space="0" w:color="000000"/>
              <w:right w:val="single" w:sz="6" w:space="0" w:color="000000"/>
            </w:tcBorders>
          </w:tcPr>
          <w:p w14:paraId="73842573" w14:textId="77777777" w:rsidR="001D2A16" w:rsidRDefault="001D2A16">
            <w:pPr>
              <w:rPr>
                <w:rFonts w:ascii="Times" w:eastAsia="Times" w:hAnsi="Times" w:cs="Times"/>
                <w:sz w:val="20"/>
                <w:szCs w:val="20"/>
              </w:rPr>
            </w:pPr>
          </w:p>
        </w:tc>
        <w:tc>
          <w:tcPr>
            <w:tcW w:w="2242" w:type="dxa"/>
            <w:gridSpan w:val="2"/>
            <w:tcBorders>
              <w:top w:val="single" w:sz="4" w:space="0" w:color="000000"/>
              <w:left w:val="single" w:sz="6" w:space="0" w:color="000000"/>
              <w:bottom w:val="single" w:sz="6" w:space="0" w:color="000000"/>
              <w:right w:val="single" w:sz="6" w:space="0" w:color="000000"/>
            </w:tcBorders>
            <w:shd w:val="clear" w:color="auto" w:fill="D9D9D9"/>
          </w:tcPr>
          <w:p w14:paraId="2F9DB3F3" w14:textId="77777777" w:rsidR="001D2A16" w:rsidRDefault="002F7001">
            <w:pPr>
              <w:rPr>
                <w:b/>
                <w:sz w:val="20"/>
                <w:szCs w:val="20"/>
              </w:rPr>
            </w:pPr>
            <w:r>
              <w:rPr>
                <w:b/>
                <w:sz w:val="20"/>
                <w:szCs w:val="20"/>
              </w:rPr>
              <w:t>Date:</w:t>
            </w:r>
          </w:p>
        </w:tc>
        <w:tc>
          <w:tcPr>
            <w:tcW w:w="3421" w:type="dxa"/>
            <w:gridSpan w:val="4"/>
            <w:tcBorders>
              <w:top w:val="single" w:sz="4" w:space="0" w:color="000000"/>
              <w:left w:val="single" w:sz="6" w:space="0" w:color="000000"/>
              <w:bottom w:val="single" w:sz="6" w:space="0" w:color="000000"/>
              <w:right w:val="single" w:sz="4" w:space="0" w:color="000000"/>
            </w:tcBorders>
          </w:tcPr>
          <w:p w14:paraId="500D3ED4" w14:textId="77777777" w:rsidR="001D2A16" w:rsidRDefault="001D2A16"/>
        </w:tc>
      </w:tr>
      <w:tr w:rsidR="001D2A16" w14:paraId="5F7584B7" w14:textId="77777777" w:rsidTr="00794F05">
        <w:trPr>
          <w:jc w:val="center"/>
        </w:trPr>
        <w:tc>
          <w:tcPr>
            <w:tcW w:w="3087" w:type="dxa"/>
            <w:tcBorders>
              <w:top w:val="single" w:sz="6" w:space="0" w:color="000000"/>
              <w:left w:val="single" w:sz="4" w:space="0" w:color="000000"/>
              <w:bottom w:val="single" w:sz="4" w:space="0" w:color="000000"/>
              <w:right w:val="single" w:sz="6" w:space="0" w:color="000000"/>
            </w:tcBorders>
            <w:shd w:val="clear" w:color="auto" w:fill="D9D9D9"/>
          </w:tcPr>
          <w:p w14:paraId="7CFFD75B" w14:textId="77777777" w:rsidR="001D2A16" w:rsidRDefault="002F7001">
            <w:pPr>
              <w:rPr>
                <w:b/>
                <w:sz w:val="22"/>
                <w:szCs w:val="22"/>
              </w:rPr>
            </w:pPr>
            <w:r>
              <w:rPr>
                <w:b/>
                <w:sz w:val="22"/>
                <w:szCs w:val="22"/>
              </w:rPr>
              <w:t>Procurement Officer:</w:t>
            </w:r>
          </w:p>
        </w:tc>
        <w:tc>
          <w:tcPr>
            <w:tcW w:w="2455" w:type="dxa"/>
            <w:gridSpan w:val="3"/>
            <w:tcBorders>
              <w:top w:val="single" w:sz="6" w:space="0" w:color="000000"/>
              <w:left w:val="single" w:sz="6" w:space="0" w:color="000000"/>
              <w:bottom w:val="single" w:sz="4" w:space="0" w:color="000000"/>
              <w:right w:val="single" w:sz="6" w:space="0" w:color="000000"/>
            </w:tcBorders>
          </w:tcPr>
          <w:p w14:paraId="7DF5C1EE" w14:textId="77777777" w:rsidR="001D2A16" w:rsidRDefault="001D2A16">
            <w:pPr>
              <w:rPr>
                <w:sz w:val="20"/>
                <w:szCs w:val="20"/>
              </w:rPr>
            </w:pPr>
          </w:p>
        </w:tc>
        <w:tc>
          <w:tcPr>
            <w:tcW w:w="2242" w:type="dxa"/>
            <w:gridSpan w:val="2"/>
            <w:tcBorders>
              <w:top w:val="single" w:sz="6" w:space="0" w:color="000000"/>
              <w:left w:val="single" w:sz="6" w:space="0" w:color="000000"/>
              <w:bottom w:val="single" w:sz="4" w:space="0" w:color="000000"/>
              <w:right w:val="single" w:sz="6" w:space="0" w:color="000000"/>
            </w:tcBorders>
            <w:shd w:val="clear" w:color="auto" w:fill="D9D9D9"/>
          </w:tcPr>
          <w:p w14:paraId="581DBBAC" w14:textId="77777777" w:rsidR="001D2A16" w:rsidRDefault="002F7001">
            <w:pPr>
              <w:rPr>
                <w:b/>
                <w:sz w:val="20"/>
                <w:szCs w:val="20"/>
              </w:rPr>
            </w:pPr>
            <w:r>
              <w:rPr>
                <w:b/>
                <w:sz w:val="20"/>
                <w:szCs w:val="20"/>
              </w:rPr>
              <w:t>Date:</w:t>
            </w:r>
          </w:p>
        </w:tc>
        <w:tc>
          <w:tcPr>
            <w:tcW w:w="3421" w:type="dxa"/>
            <w:gridSpan w:val="4"/>
            <w:tcBorders>
              <w:top w:val="single" w:sz="6" w:space="0" w:color="000000"/>
              <w:left w:val="single" w:sz="6" w:space="0" w:color="000000"/>
              <w:bottom w:val="single" w:sz="4" w:space="0" w:color="000000"/>
              <w:right w:val="single" w:sz="4" w:space="0" w:color="000000"/>
            </w:tcBorders>
          </w:tcPr>
          <w:p w14:paraId="07B5AB33" w14:textId="77777777" w:rsidR="001D2A16" w:rsidRDefault="001D2A16"/>
        </w:tc>
      </w:tr>
      <w:tr w:rsidR="001D2A16" w14:paraId="6547B0F5" w14:textId="77777777" w:rsidTr="00794F05">
        <w:trPr>
          <w:jc w:val="center"/>
        </w:trPr>
        <w:tc>
          <w:tcPr>
            <w:tcW w:w="3087" w:type="dxa"/>
            <w:tcBorders>
              <w:top w:val="single" w:sz="6" w:space="0" w:color="000000"/>
              <w:left w:val="single" w:sz="4" w:space="0" w:color="000000"/>
              <w:bottom w:val="single" w:sz="4" w:space="0" w:color="000000"/>
              <w:right w:val="single" w:sz="6" w:space="0" w:color="000000"/>
            </w:tcBorders>
            <w:shd w:val="clear" w:color="auto" w:fill="D9D9D9"/>
          </w:tcPr>
          <w:p w14:paraId="3A713B5F" w14:textId="77777777" w:rsidR="001D2A16" w:rsidRDefault="002F7001">
            <w:pPr>
              <w:rPr>
                <w:b/>
                <w:sz w:val="22"/>
                <w:szCs w:val="22"/>
              </w:rPr>
            </w:pPr>
            <w:r>
              <w:rPr>
                <w:b/>
                <w:sz w:val="22"/>
                <w:szCs w:val="22"/>
              </w:rPr>
              <w:t>Procurement Director:</w:t>
            </w:r>
          </w:p>
        </w:tc>
        <w:tc>
          <w:tcPr>
            <w:tcW w:w="2455" w:type="dxa"/>
            <w:gridSpan w:val="3"/>
            <w:tcBorders>
              <w:top w:val="single" w:sz="6" w:space="0" w:color="000000"/>
              <w:left w:val="single" w:sz="6" w:space="0" w:color="000000"/>
              <w:bottom w:val="single" w:sz="4" w:space="0" w:color="000000"/>
              <w:right w:val="single" w:sz="6" w:space="0" w:color="000000"/>
            </w:tcBorders>
          </w:tcPr>
          <w:p w14:paraId="24FF6BA7" w14:textId="77777777" w:rsidR="001D2A16" w:rsidRDefault="001D2A16">
            <w:pPr>
              <w:rPr>
                <w:sz w:val="20"/>
                <w:szCs w:val="20"/>
              </w:rPr>
            </w:pPr>
          </w:p>
        </w:tc>
        <w:tc>
          <w:tcPr>
            <w:tcW w:w="2242" w:type="dxa"/>
            <w:gridSpan w:val="2"/>
            <w:tcBorders>
              <w:top w:val="single" w:sz="6" w:space="0" w:color="000000"/>
              <w:left w:val="single" w:sz="6" w:space="0" w:color="000000"/>
              <w:bottom w:val="single" w:sz="4" w:space="0" w:color="000000"/>
              <w:right w:val="single" w:sz="6" w:space="0" w:color="000000"/>
            </w:tcBorders>
            <w:shd w:val="clear" w:color="auto" w:fill="D9D9D9"/>
          </w:tcPr>
          <w:p w14:paraId="75D1ABB9" w14:textId="77777777" w:rsidR="001D2A16" w:rsidRDefault="002F7001">
            <w:pPr>
              <w:rPr>
                <w:b/>
                <w:sz w:val="20"/>
                <w:szCs w:val="20"/>
              </w:rPr>
            </w:pPr>
            <w:r>
              <w:rPr>
                <w:b/>
                <w:sz w:val="20"/>
                <w:szCs w:val="20"/>
              </w:rPr>
              <w:t>Date:</w:t>
            </w:r>
          </w:p>
        </w:tc>
        <w:tc>
          <w:tcPr>
            <w:tcW w:w="3421" w:type="dxa"/>
            <w:gridSpan w:val="4"/>
            <w:tcBorders>
              <w:top w:val="single" w:sz="6" w:space="0" w:color="000000"/>
              <w:left w:val="single" w:sz="6" w:space="0" w:color="000000"/>
              <w:bottom w:val="single" w:sz="4" w:space="0" w:color="000000"/>
              <w:right w:val="single" w:sz="4" w:space="0" w:color="000000"/>
            </w:tcBorders>
          </w:tcPr>
          <w:p w14:paraId="07B5D20B" w14:textId="77777777" w:rsidR="001D2A16" w:rsidRDefault="001D2A16"/>
        </w:tc>
      </w:tr>
      <w:tr w:rsidR="001D2A16" w14:paraId="1C8DB033" w14:textId="77777777" w:rsidTr="00794F05">
        <w:trPr>
          <w:jc w:val="center"/>
        </w:trPr>
        <w:tc>
          <w:tcPr>
            <w:tcW w:w="11205" w:type="dxa"/>
            <w:gridSpan w:val="10"/>
            <w:tcBorders>
              <w:top w:val="single" w:sz="4" w:space="0" w:color="000000"/>
              <w:left w:val="single" w:sz="4" w:space="0" w:color="000000"/>
              <w:bottom w:val="single" w:sz="4" w:space="0" w:color="000000"/>
              <w:right w:val="single" w:sz="4" w:space="0" w:color="000000"/>
            </w:tcBorders>
            <w:shd w:val="clear" w:color="auto" w:fill="D9D9D9"/>
          </w:tcPr>
          <w:p w14:paraId="0A5C935B" w14:textId="77777777" w:rsidR="001D2A16" w:rsidRDefault="002F7001">
            <w:pPr>
              <w:pStyle w:val="Heading6"/>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Section 2 – Solicitation Information</w:t>
            </w:r>
          </w:p>
        </w:tc>
      </w:tr>
      <w:tr w:rsidR="001D2A16" w14:paraId="79E0332F" w14:textId="77777777" w:rsidTr="00794F05">
        <w:trPr>
          <w:jc w:val="center"/>
        </w:trPr>
        <w:tc>
          <w:tcPr>
            <w:tcW w:w="3087" w:type="dxa"/>
            <w:tcBorders>
              <w:top w:val="single" w:sz="4" w:space="0" w:color="000000"/>
              <w:left w:val="single" w:sz="4" w:space="0" w:color="000000"/>
              <w:bottom w:val="single" w:sz="6" w:space="0" w:color="000000"/>
              <w:right w:val="single" w:sz="6" w:space="0" w:color="000000"/>
            </w:tcBorders>
            <w:shd w:val="clear" w:color="auto" w:fill="D9D9D9"/>
          </w:tcPr>
          <w:p w14:paraId="02AD5977" w14:textId="77777777" w:rsidR="001D2A16" w:rsidRDefault="002F7001">
            <w:pPr>
              <w:rPr>
                <w:b/>
                <w:sz w:val="20"/>
                <w:szCs w:val="20"/>
              </w:rPr>
            </w:pPr>
            <w:r>
              <w:rPr>
                <w:b/>
                <w:sz w:val="20"/>
                <w:szCs w:val="20"/>
              </w:rPr>
              <w:t>IFB/RFP Number:</w:t>
            </w:r>
          </w:p>
        </w:tc>
        <w:tc>
          <w:tcPr>
            <w:tcW w:w="8118" w:type="dxa"/>
            <w:gridSpan w:val="9"/>
            <w:tcBorders>
              <w:top w:val="single" w:sz="4" w:space="0" w:color="000000"/>
              <w:left w:val="single" w:sz="6" w:space="0" w:color="000000"/>
              <w:bottom w:val="single" w:sz="6" w:space="0" w:color="000000"/>
              <w:right w:val="single" w:sz="4" w:space="0" w:color="000000"/>
            </w:tcBorders>
          </w:tcPr>
          <w:p w14:paraId="4F4DE1E7" w14:textId="77777777" w:rsidR="001D2A16" w:rsidRDefault="001D2A16">
            <w:pPr>
              <w:rPr>
                <w:rFonts w:ascii="Times" w:eastAsia="Times" w:hAnsi="Times" w:cs="Times"/>
                <w:sz w:val="20"/>
                <w:szCs w:val="20"/>
              </w:rPr>
            </w:pPr>
          </w:p>
        </w:tc>
      </w:tr>
      <w:tr w:rsidR="001D2A16" w14:paraId="6DDA3B90" w14:textId="77777777" w:rsidTr="00794F05">
        <w:trPr>
          <w:jc w:val="center"/>
        </w:trPr>
        <w:tc>
          <w:tcPr>
            <w:tcW w:w="3087" w:type="dxa"/>
            <w:tcBorders>
              <w:top w:val="single" w:sz="6" w:space="0" w:color="000000"/>
              <w:left w:val="single" w:sz="4" w:space="0" w:color="000000"/>
              <w:bottom w:val="single" w:sz="6" w:space="0" w:color="000000"/>
              <w:right w:val="single" w:sz="6" w:space="0" w:color="000000"/>
            </w:tcBorders>
            <w:shd w:val="clear" w:color="auto" w:fill="D9D9D9"/>
          </w:tcPr>
          <w:p w14:paraId="291881DE" w14:textId="77777777" w:rsidR="001D2A16" w:rsidRDefault="002F7001">
            <w:pPr>
              <w:rPr>
                <w:b/>
                <w:sz w:val="20"/>
                <w:szCs w:val="20"/>
              </w:rPr>
            </w:pPr>
            <w:r>
              <w:rPr>
                <w:b/>
                <w:sz w:val="20"/>
                <w:szCs w:val="20"/>
              </w:rPr>
              <w:t>IFB/RFP Title:</w:t>
            </w:r>
          </w:p>
        </w:tc>
        <w:tc>
          <w:tcPr>
            <w:tcW w:w="8118" w:type="dxa"/>
            <w:gridSpan w:val="9"/>
            <w:tcBorders>
              <w:top w:val="single" w:sz="6" w:space="0" w:color="000000"/>
              <w:left w:val="single" w:sz="6" w:space="0" w:color="000000"/>
              <w:bottom w:val="single" w:sz="6" w:space="0" w:color="000000"/>
              <w:right w:val="single" w:sz="4" w:space="0" w:color="000000"/>
            </w:tcBorders>
          </w:tcPr>
          <w:p w14:paraId="2C3AFBCA" w14:textId="77777777" w:rsidR="001D2A16" w:rsidRDefault="001D2A16">
            <w:pPr>
              <w:rPr>
                <w:rFonts w:ascii="Times" w:eastAsia="Times" w:hAnsi="Times" w:cs="Times"/>
                <w:sz w:val="20"/>
                <w:szCs w:val="20"/>
              </w:rPr>
            </w:pPr>
          </w:p>
        </w:tc>
      </w:tr>
      <w:tr w:rsidR="001D2A16" w14:paraId="78512818" w14:textId="77777777" w:rsidTr="00794F05">
        <w:trPr>
          <w:trHeight w:val="144"/>
          <w:jc w:val="center"/>
        </w:trPr>
        <w:tc>
          <w:tcPr>
            <w:tcW w:w="3087" w:type="dxa"/>
            <w:tcBorders>
              <w:top w:val="single" w:sz="6" w:space="0" w:color="000000"/>
              <w:left w:val="single" w:sz="4" w:space="0" w:color="000000"/>
              <w:bottom w:val="single" w:sz="6" w:space="0" w:color="000000"/>
              <w:right w:val="single" w:sz="6" w:space="0" w:color="000000"/>
            </w:tcBorders>
            <w:shd w:val="clear" w:color="auto" w:fill="D9D9D9"/>
          </w:tcPr>
          <w:p w14:paraId="682BF294" w14:textId="77777777" w:rsidR="001D2A16" w:rsidRDefault="002F7001">
            <w:pPr>
              <w:rPr>
                <w:b/>
                <w:sz w:val="20"/>
                <w:szCs w:val="20"/>
              </w:rPr>
            </w:pPr>
            <w:r>
              <w:rPr>
                <w:b/>
                <w:sz w:val="20"/>
                <w:szCs w:val="20"/>
              </w:rPr>
              <w:t>Brief Description of the IFB/RFP</w:t>
            </w:r>
          </w:p>
        </w:tc>
        <w:tc>
          <w:tcPr>
            <w:tcW w:w="8118" w:type="dxa"/>
            <w:gridSpan w:val="9"/>
            <w:tcBorders>
              <w:top w:val="single" w:sz="6" w:space="0" w:color="000000"/>
              <w:left w:val="single" w:sz="6" w:space="0" w:color="000000"/>
              <w:bottom w:val="single" w:sz="6" w:space="0" w:color="000000"/>
              <w:right w:val="single" w:sz="4" w:space="0" w:color="000000"/>
            </w:tcBorders>
          </w:tcPr>
          <w:p w14:paraId="79060DED" w14:textId="77777777" w:rsidR="001D2A16" w:rsidRDefault="001D2A16">
            <w:pPr>
              <w:spacing w:before="100" w:after="100"/>
              <w:rPr>
                <w:sz w:val="20"/>
                <w:szCs w:val="20"/>
              </w:rPr>
            </w:pPr>
          </w:p>
        </w:tc>
      </w:tr>
      <w:tr w:rsidR="001D2A16" w14:paraId="1B2C9AF9" w14:textId="77777777" w:rsidTr="00794F05">
        <w:trPr>
          <w:jc w:val="center"/>
        </w:trPr>
        <w:tc>
          <w:tcPr>
            <w:tcW w:w="3087" w:type="dxa"/>
            <w:tcBorders>
              <w:top w:val="single" w:sz="6" w:space="0" w:color="000000"/>
              <w:left w:val="single" w:sz="4" w:space="0" w:color="000000"/>
              <w:bottom w:val="single" w:sz="6" w:space="0" w:color="000000"/>
              <w:right w:val="single" w:sz="6" w:space="0" w:color="000000"/>
            </w:tcBorders>
            <w:shd w:val="clear" w:color="auto" w:fill="D9D9D9"/>
          </w:tcPr>
          <w:p w14:paraId="5C7C093E" w14:textId="77777777" w:rsidR="001D2A16" w:rsidRDefault="002F7001">
            <w:pPr>
              <w:rPr>
                <w:b/>
                <w:sz w:val="20"/>
                <w:szCs w:val="20"/>
              </w:rPr>
            </w:pPr>
            <w:r>
              <w:rPr>
                <w:b/>
                <w:sz w:val="20"/>
                <w:szCs w:val="20"/>
              </w:rPr>
              <w:t>IFB/RFP Contract Term</w:t>
            </w:r>
          </w:p>
        </w:tc>
        <w:tc>
          <w:tcPr>
            <w:tcW w:w="2105" w:type="dxa"/>
            <w:gridSpan w:val="2"/>
            <w:tcBorders>
              <w:top w:val="single" w:sz="6" w:space="0" w:color="000000"/>
              <w:left w:val="single" w:sz="6" w:space="0" w:color="000000"/>
              <w:bottom w:val="single" w:sz="6" w:space="0" w:color="000000"/>
              <w:right w:val="single" w:sz="6" w:space="0" w:color="000000"/>
            </w:tcBorders>
          </w:tcPr>
          <w:p w14:paraId="1D7B785A" w14:textId="77777777" w:rsidR="001D2A16" w:rsidRDefault="001D2A16">
            <w:pPr>
              <w:rPr>
                <w:sz w:val="20"/>
                <w:szCs w:val="20"/>
              </w:rPr>
            </w:pPr>
          </w:p>
        </w:tc>
        <w:tc>
          <w:tcPr>
            <w:tcW w:w="2592" w:type="dxa"/>
            <w:gridSpan w:val="3"/>
            <w:tcBorders>
              <w:top w:val="single" w:sz="6" w:space="0" w:color="000000"/>
              <w:left w:val="single" w:sz="6" w:space="0" w:color="000000"/>
              <w:bottom w:val="single" w:sz="6" w:space="0" w:color="000000"/>
              <w:right w:val="single" w:sz="6" w:space="0" w:color="000000"/>
            </w:tcBorders>
            <w:shd w:val="clear" w:color="auto" w:fill="D9D9D9"/>
          </w:tcPr>
          <w:p w14:paraId="24C4CC98" w14:textId="77777777" w:rsidR="001D2A16" w:rsidRDefault="002F7001">
            <w:pPr>
              <w:rPr>
                <w:b/>
                <w:sz w:val="20"/>
                <w:szCs w:val="20"/>
              </w:rPr>
            </w:pPr>
            <w:r>
              <w:rPr>
                <w:b/>
                <w:sz w:val="20"/>
                <w:szCs w:val="20"/>
              </w:rPr>
              <w:t>Options (Enter amount)</w:t>
            </w:r>
          </w:p>
        </w:tc>
        <w:tc>
          <w:tcPr>
            <w:tcW w:w="3421" w:type="dxa"/>
            <w:gridSpan w:val="4"/>
            <w:tcBorders>
              <w:top w:val="single" w:sz="6" w:space="0" w:color="000000"/>
              <w:left w:val="single" w:sz="6" w:space="0" w:color="000000"/>
              <w:bottom w:val="single" w:sz="6" w:space="0" w:color="000000"/>
              <w:right w:val="single" w:sz="4" w:space="0" w:color="000000"/>
            </w:tcBorders>
          </w:tcPr>
          <w:p w14:paraId="2CE9AA07" w14:textId="77777777" w:rsidR="001D2A16" w:rsidRDefault="001D2A16">
            <w:pPr>
              <w:rPr>
                <w:rFonts w:ascii="Times" w:eastAsia="Times" w:hAnsi="Times" w:cs="Times"/>
                <w:sz w:val="20"/>
                <w:szCs w:val="20"/>
              </w:rPr>
            </w:pPr>
          </w:p>
        </w:tc>
      </w:tr>
      <w:tr w:rsidR="001D2A16" w14:paraId="1250AC40" w14:textId="77777777" w:rsidTr="00794F05">
        <w:trPr>
          <w:jc w:val="center"/>
        </w:trPr>
        <w:tc>
          <w:tcPr>
            <w:tcW w:w="3087" w:type="dxa"/>
            <w:tcBorders>
              <w:top w:val="single" w:sz="6" w:space="0" w:color="000000"/>
              <w:left w:val="single" w:sz="4" w:space="0" w:color="000000"/>
              <w:bottom w:val="single" w:sz="6" w:space="0" w:color="000000"/>
              <w:right w:val="single" w:sz="6" w:space="0" w:color="000000"/>
            </w:tcBorders>
            <w:shd w:val="clear" w:color="auto" w:fill="D9D9D9"/>
          </w:tcPr>
          <w:p w14:paraId="1942006D" w14:textId="77777777" w:rsidR="001D2A16" w:rsidRDefault="001D2A16">
            <w:pPr>
              <w:rPr>
                <w:b/>
                <w:sz w:val="20"/>
                <w:szCs w:val="20"/>
              </w:rPr>
            </w:pPr>
          </w:p>
          <w:p w14:paraId="14171165" w14:textId="77777777" w:rsidR="001D2A16" w:rsidRDefault="002F7001">
            <w:pPr>
              <w:rPr>
                <w:b/>
                <w:sz w:val="20"/>
                <w:szCs w:val="20"/>
              </w:rPr>
            </w:pPr>
            <w:r>
              <w:rPr>
                <w:b/>
                <w:sz w:val="20"/>
                <w:szCs w:val="20"/>
              </w:rPr>
              <w:t>Is there a Current Contract?</w:t>
            </w:r>
          </w:p>
        </w:tc>
        <w:tc>
          <w:tcPr>
            <w:tcW w:w="2105" w:type="dxa"/>
            <w:gridSpan w:val="2"/>
            <w:tcBorders>
              <w:top w:val="single" w:sz="6" w:space="0" w:color="000000"/>
              <w:left w:val="single" w:sz="6" w:space="0" w:color="000000"/>
              <w:bottom w:val="single" w:sz="6" w:space="0" w:color="000000"/>
              <w:right w:val="single" w:sz="6" w:space="0" w:color="000000"/>
            </w:tcBorders>
          </w:tcPr>
          <w:p w14:paraId="54030138" w14:textId="77777777" w:rsidR="001D2A16" w:rsidRDefault="001D2A16">
            <w:pPr>
              <w:rPr>
                <w:b/>
                <w:sz w:val="20"/>
                <w:szCs w:val="20"/>
              </w:rPr>
            </w:pPr>
          </w:p>
          <w:p w14:paraId="12529DA9" w14:textId="77777777" w:rsidR="001D2A16" w:rsidRDefault="002F7001">
            <w:pPr>
              <w:rPr>
                <w:sz w:val="20"/>
                <w:szCs w:val="20"/>
              </w:rPr>
            </w:pPr>
            <w:r>
              <w:rPr>
                <w:b/>
                <w:sz w:val="20"/>
                <w:szCs w:val="20"/>
              </w:rPr>
              <w:t>Yes   or   No</w:t>
            </w:r>
          </w:p>
        </w:tc>
        <w:tc>
          <w:tcPr>
            <w:tcW w:w="2592" w:type="dxa"/>
            <w:gridSpan w:val="3"/>
            <w:tcBorders>
              <w:top w:val="single" w:sz="6" w:space="0" w:color="000000"/>
              <w:left w:val="single" w:sz="6" w:space="0" w:color="000000"/>
              <w:bottom w:val="single" w:sz="6" w:space="0" w:color="000000"/>
              <w:right w:val="single" w:sz="6" w:space="0" w:color="000000"/>
            </w:tcBorders>
            <w:shd w:val="clear" w:color="auto" w:fill="D9D9D9"/>
          </w:tcPr>
          <w:p w14:paraId="0677077B" w14:textId="77777777" w:rsidR="001D2A16" w:rsidRDefault="001D2A16">
            <w:pPr>
              <w:rPr>
                <w:b/>
                <w:sz w:val="20"/>
                <w:szCs w:val="20"/>
              </w:rPr>
            </w:pPr>
          </w:p>
          <w:p w14:paraId="1F66BE2C" w14:textId="77777777" w:rsidR="001D2A16" w:rsidRDefault="002F7001">
            <w:pPr>
              <w:rPr>
                <w:b/>
                <w:sz w:val="20"/>
                <w:szCs w:val="20"/>
              </w:rPr>
            </w:pPr>
            <w:r>
              <w:rPr>
                <w:b/>
                <w:sz w:val="20"/>
                <w:szCs w:val="20"/>
              </w:rPr>
              <w:t xml:space="preserve">Current VSBE Contract Goal </w:t>
            </w:r>
          </w:p>
        </w:tc>
        <w:tc>
          <w:tcPr>
            <w:tcW w:w="3421" w:type="dxa"/>
            <w:gridSpan w:val="4"/>
            <w:tcBorders>
              <w:top w:val="single" w:sz="6" w:space="0" w:color="000000"/>
              <w:left w:val="single" w:sz="6" w:space="0" w:color="000000"/>
              <w:bottom w:val="single" w:sz="6" w:space="0" w:color="000000"/>
              <w:right w:val="single" w:sz="4" w:space="0" w:color="000000"/>
            </w:tcBorders>
          </w:tcPr>
          <w:p w14:paraId="439A5236" w14:textId="77777777" w:rsidR="001D2A16" w:rsidRDefault="001D2A16">
            <w:pPr>
              <w:pBdr>
                <w:top w:val="nil"/>
                <w:left w:val="nil"/>
                <w:bottom w:val="nil"/>
                <w:right w:val="nil"/>
                <w:between w:val="nil"/>
              </w:pBdr>
              <w:tabs>
                <w:tab w:val="center" w:pos="4680"/>
                <w:tab w:val="right" w:pos="9360"/>
              </w:tabs>
              <w:rPr>
                <w:color w:val="000000"/>
                <w:sz w:val="20"/>
                <w:szCs w:val="20"/>
              </w:rPr>
            </w:pPr>
          </w:p>
        </w:tc>
      </w:tr>
      <w:tr w:rsidR="001D2A16" w14:paraId="051224F0" w14:textId="77777777" w:rsidTr="00794F05">
        <w:trPr>
          <w:jc w:val="center"/>
        </w:trPr>
        <w:tc>
          <w:tcPr>
            <w:tcW w:w="11205" w:type="dxa"/>
            <w:gridSpan w:val="10"/>
            <w:tcBorders>
              <w:top w:val="single" w:sz="4" w:space="0" w:color="000000"/>
              <w:left w:val="single" w:sz="4" w:space="0" w:color="000000"/>
              <w:bottom w:val="single" w:sz="4" w:space="0" w:color="000000"/>
              <w:right w:val="single" w:sz="4" w:space="0" w:color="000000"/>
            </w:tcBorders>
            <w:shd w:val="clear" w:color="auto" w:fill="D9D9D9"/>
          </w:tcPr>
          <w:p w14:paraId="3BECC36E" w14:textId="77777777" w:rsidR="001D2A16" w:rsidRDefault="001D2A16">
            <w:pPr>
              <w:rPr>
                <w:sz w:val="20"/>
                <w:szCs w:val="20"/>
              </w:rPr>
            </w:pPr>
          </w:p>
        </w:tc>
      </w:tr>
      <w:tr w:rsidR="001D2A16" w14:paraId="6F3EA44F" w14:textId="77777777" w:rsidTr="00794F05">
        <w:trPr>
          <w:jc w:val="center"/>
        </w:trPr>
        <w:tc>
          <w:tcPr>
            <w:tcW w:w="11205" w:type="dxa"/>
            <w:gridSpan w:val="10"/>
            <w:tcBorders>
              <w:top w:val="single" w:sz="4" w:space="0" w:color="000000"/>
              <w:left w:val="single" w:sz="4" w:space="0" w:color="000000"/>
              <w:bottom w:val="single" w:sz="4" w:space="0" w:color="000000"/>
              <w:right w:val="single" w:sz="4" w:space="0" w:color="000000"/>
            </w:tcBorders>
            <w:shd w:val="clear" w:color="auto" w:fill="D9D9D9"/>
          </w:tcPr>
          <w:p w14:paraId="241FB3BA" w14:textId="77777777" w:rsidR="001D2A16" w:rsidRDefault="002F7001">
            <w:pPr>
              <w:pStyle w:val="Heading6"/>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Section 3 – Subcontract opportunities In Current Contract</w:t>
            </w:r>
          </w:p>
        </w:tc>
      </w:tr>
      <w:tr w:rsidR="001D2A16" w14:paraId="3D5B806E" w14:textId="77777777" w:rsidTr="00794F05">
        <w:trPr>
          <w:jc w:val="center"/>
        </w:trPr>
        <w:tc>
          <w:tcPr>
            <w:tcW w:w="3603" w:type="dxa"/>
            <w:gridSpan w:val="2"/>
            <w:tcBorders>
              <w:top w:val="single" w:sz="4" w:space="0" w:color="000000"/>
              <w:left w:val="single" w:sz="4" w:space="0" w:color="000000"/>
              <w:bottom w:val="single" w:sz="4" w:space="0" w:color="000000"/>
              <w:right w:val="single" w:sz="6" w:space="0" w:color="000000"/>
            </w:tcBorders>
            <w:shd w:val="clear" w:color="auto" w:fill="D9D9D9"/>
          </w:tcPr>
          <w:p w14:paraId="51325E50" w14:textId="77777777" w:rsidR="001D2A16" w:rsidRDefault="001D2A16">
            <w:pPr>
              <w:rPr>
                <w:b/>
              </w:rPr>
            </w:pPr>
          </w:p>
          <w:p w14:paraId="14590765" w14:textId="77777777" w:rsidR="001D2A16" w:rsidRDefault="002F7001">
            <w:pPr>
              <w:rPr>
                <w:rFonts w:ascii="Times" w:eastAsia="Times" w:hAnsi="Times" w:cs="Times"/>
                <w:b/>
                <w:sz w:val="20"/>
                <w:szCs w:val="20"/>
              </w:rPr>
            </w:pPr>
            <w:r>
              <w:rPr>
                <w:b/>
              </w:rPr>
              <w:t xml:space="preserve"> </w:t>
            </w:r>
            <w:r>
              <w:rPr>
                <w:rFonts w:ascii="Times" w:eastAsia="Times" w:hAnsi="Times" w:cs="Times"/>
                <w:b/>
                <w:sz w:val="20"/>
                <w:szCs w:val="20"/>
              </w:rPr>
              <w:t xml:space="preserve">VSBE Name </w:t>
            </w:r>
          </w:p>
        </w:tc>
        <w:tc>
          <w:tcPr>
            <w:tcW w:w="1589" w:type="dxa"/>
            <w:tcBorders>
              <w:top w:val="single" w:sz="4" w:space="0" w:color="000000"/>
              <w:left w:val="single" w:sz="6" w:space="0" w:color="000000"/>
              <w:bottom w:val="single" w:sz="4" w:space="0" w:color="000000"/>
              <w:right w:val="single" w:sz="6" w:space="0" w:color="000000"/>
            </w:tcBorders>
            <w:shd w:val="clear" w:color="auto" w:fill="D9D9D9"/>
          </w:tcPr>
          <w:p w14:paraId="367D697C" w14:textId="77777777" w:rsidR="001D2A16" w:rsidRDefault="002F7001">
            <w:pPr>
              <w:jc w:val="center"/>
              <w:rPr>
                <w:rFonts w:ascii="Times" w:eastAsia="Times" w:hAnsi="Times" w:cs="Times"/>
                <w:b/>
                <w:sz w:val="18"/>
                <w:szCs w:val="18"/>
              </w:rPr>
            </w:pPr>
            <w:r>
              <w:rPr>
                <w:rFonts w:ascii="Times" w:eastAsia="Times" w:hAnsi="Times" w:cs="Times"/>
                <w:b/>
                <w:sz w:val="18"/>
                <w:szCs w:val="18"/>
              </w:rPr>
              <w:t>DUNS #</w:t>
            </w:r>
          </w:p>
        </w:tc>
        <w:tc>
          <w:tcPr>
            <w:tcW w:w="2317" w:type="dxa"/>
            <w:gridSpan w:val="2"/>
            <w:tcBorders>
              <w:top w:val="single" w:sz="4" w:space="0" w:color="000000"/>
              <w:left w:val="single" w:sz="6" w:space="0" w:color="000000"/>
              <w:bottom w:val="single" w:sz="4" w:space="0" w:color="000000"/>
              <w:right w:val="single" w:sz="6" w:space="0" w:color="000000"/>
            </w:tcBorders>
            <w:shd w:val="clear" w:color="auto" w:fill="D9D9D9"/>
          </w:tcPr>
          <w:p w14:paraId="044491F1" w14:textId="77777777" w:rsidR="001D2A16" w:rsidRDefault="002F7001">
            <w:pPr>
              <w:rPr>
                <w:b/>
                <w:sz w:val="18"/>
                <w:szCs w:val="18"/>
              </w:rPr>
            </w:pPr>
            <w:r>
              <w:rPr>
                <w:b/>
                <w:sz w:val="18"/>
                <w:szCs w:val="18"/>
              </w:rPr>
              <w:t>Description of Work</w:t>
            </w:r>
          </w:p>
        </w:tc>
        <w:tc>
          <w:tcPr>
            <w:tcW w:w="1228" w:type="dxa"/>
            <w:gridSpan w:val="3"/>
            <w:tcBorders>
              <w:top w:val="single" w:sz="4" w:space="0" w:color="000000"/>
              <w:left w:val="single" w:sz="6" w:space="0" w:color="000000"/>
              <w:bottom w:val="single" w:sz="4" w:space="0" w:color="000000"/>
              <w:right w:val="single" w:sz="6" w:space="0" w:color="000000"/>
            </w:tcBorders>
            <w:shd w:val="clear" w:color="auto" w:fill="D9D9D9"/>
          </w:tcPr>
          <w:p w14:paraId="559F8080" w14:textId="77777777" w:rsidR="001D2A16" w:rsidRDefault="002F7001">
            <w:pPr>
              <w:jc w:val="center"/>
              <w:rPr>
                <w:rFonts w:ascii="Times" w:eastAsia="Times" w:hAnsi="Times" w:cs="Times"/>
                <w:b/>
                <w:sz w:val="18"/>
                <w:szCs w:val="18"/>
              </w:rPr>
            </w:pPr>
            <w:r>
              <w:rPr>
                <w:rFonts w:ascii="Times" w:eastAsia="Times" w:hAnsi="Times" w:cs="Times"/>
                <w:b/>
                <w:sz w:val="18"/>
                <w:szCs w:val="18"/>
              </w:rPr>
              <w:t xml:space="preserve">VSBE Goal </w:t>
            </w:r>
          </w:p>
        </w:tc>
        <w:tc>
          <w:tcPr>
            <w:tcW w:w="1020" w:type="dxa"/>
            <w:tcBorders>
              <w:top w:val="single" w:sz="4" w:space="0" w:color="000000"/>
              <w:left w:val="single" w:sz="6" w:space="0" w:color="000000"/>
              <w:bottom w:val="single" w:sz="4" w:space="0" w:color="000000"/>
              <w:right w:val="single" w:sz="6" w:space="0" w:color="000000"/>
            </w:tcBorders>
            <w:shd w:val="clear" w:color="auto" w:fill="D9D9D9"/>
          </w:tcPr>
          <w:p w14:paraId="63117FF2" w14:textId="77777777" w:rsidR="001D2A16" w:rsidRDefault="002F7001">
            <w:pPr>
              <w:jc w:val="center"/>
              <w:rPr>
                <w:rFonts w:ascii="Times" w:eastAsia="Times" w:hAnsi="Times" w:cs="Times"/>
                <w:b/>
                <w:sz w:val="18"/>
                <w:szCs w:val="18"/>
              </w:rPr>
            </w:pPr>
            <w:r>
              <w:rPr>
                <w:rFonts w:ascii="Times" w:eastAsia="Times" w:hAnsi="Times" w:cs="Times"/>
                <w:b/>
                <w:sz w:val="18"/>
                <w:szCs w:val="18"/>
              </w:rPr>
              <w:t>No.  Years</w:t>
            </w:r>
          </w:p>
        </w:tc>
        <w:tc>
          <w:tcPr>
            <w:tcW w:w="1448" w:type="dxa"/>
            <w:tcBorders>
              <w:top w:val="single" w:sz="4" w:space="0" w:color="000000"/>
              <w:left w:val="single" w:sz="6" w:space="0" w:color="000000"/>
              <w:bottom w:val="single" w:sz="4" w:space="0" w:color="000000"/>
              <w:right w:val="single" w:sz="4" w:space="0" w:color="000000"/>
            </w:tcBorders>
            <w:shd w:val="clear" w:color="auto" w:fill="D9D9D9"/>
          </w:tcPr>
          <w:p w14:paraId="316651C3" w14:textId="77777777" w:rsidR="001D2A16" w:rsidRDefault="002F7001">
            <w:pPr>
              <w:jc w:val="center"/>
              <w:rPr>
                <w:rFonts w:ascii="Times" w:eastAsia="Times" w:hAnsi="Times" w:cs="Times"/>
                <w:b/>
                <w:sz w:val="18"/>
                <w:szCs w:val="18"/>
              </w:rPr>
            </w:pPr>
            <w:r>
              <w:rPr>
                <w:rFonts w:ascii="Times" w:eastAsia="Times" w:hAnsi="Times" w:cs="Times"/>
                <w:b/>
                <w:sz w:val="18"/>
                <w:szCs w:val="18"/>
              </w:rPr>
              <w:t xml:space="preserve"> Dollar Amount </w:t>
            </w:r>
          </w:p>
        </w:tc>
      </w:tr>
      <w:tr w:rsidR="001D2A16" w14:paraId="4915F147" w14:textId="77777777" w:rsidTr="00794F05">
        <w:trPr>
          <w:jc w:val="center"/>
        </w:trPr>
        <w:tc>
          <w:tcPr>
            <w:tcW w:w="3603" w:type="dxa"/>
            <w:gridSpan w:val="2"/>
            <w:tcBorders>
              <w:top w:val="single" w:sz="4" w:space="0" w:color="000000"/>
              <w:left w:val="single" w:sz="4" w:space="0" w:color="000000"/>
              <w:bottom w:val="single" w:sz="4" w:space="0" w:color="000000"/>
              <w:right w:val="single" w:sz="6" w:space="0" w:color="000000"/>
            </w:tcBorders>
          </w:tcPr>
          <w:p w14:paraId="7A5AC696" w14:textId="77777777" w:rsidR="001D2A16" w:rsidRDefault="001D2A16">
            <w:pPr>
              <w:rPr>
                <w:rFonts w:ascii="Times" w:eastAsia="Times" w:hAnsi="Times" w:cs="Times"/>
                <w:sz w:val="20"/>
                <w:szCs w:val="20"/>
              </w:rPr>
            </w:pPr>
          </w:p>
        </w:tc>
        <w:tc>
          <w:tcPr>
            <w:tcW w:w="1589" w:type="dxa"/>
            <w:tcBorders>
              <w:top w:val="single" w:sz="4" w:space="0" w:color="000000"/>
              <w:left w:val="single" w:sz="6" w:space="0" w:color="000000"/>
              <w:bottom w:val="single" w:sz="4" w:space="0" w:color="000000"/>
              <w:right w:val="single" w:sz="6" w:space="0" w:color="000000"/>
            </w:tcBorders>
          </w:tcPr>
          <w:p w14:paraId="07816567" w14:textId="77777777" w:rsidR="001D2A16" w:rsidRDefault="001D2A16">
            <w:pPr>
              <w:jc w:val="center"/>
            </w:pPr>
          </w:p>
        </w:tc>
        <w:tc>
          <w:tcPr>
            <w:tcW w:w="2317" w:type="dxa"/>
            <w:gridSpan w:val="2"/>
            <w:tcBorders>
              <w:top w:val="single" w:sz="4" w:space="0" w:color="000000"/>
              <w:left w:val="single" w:sz="6" w:space="0" w:color="000000"/>
              <w:bottom w:val="single" w:sz="4" w:space="0" w:color="000000"/>
              <w:right w:val="single" w:sz="6" w:space="0" w:color="000000"/>
            </w:tcBorders>
          </w:tcPr>
          <w:p w14:paraId="0A1BCC1B" w14:textId="77777777" w:rsidR="001D2A16" w:rsidRDefault="001D2A16">
            <w:pPr>
              <w:jc w:val="center"/>
            </w:pPr>
          </w:p>
        </w:tc>
        <w:tc>
          <w:tcPr>
            <w:tcW w:w="1228" w:type="dxa"/>
            <w:gridSpan w:val="3"/>
            <w:tcBorders>
              <w:top w:val="single" w:sz="4" w:space="0" w:color="000000"/>
              <w:left w:val="single" w:sz="6" w:space="0" w:color="000000"/>
              <w:bottom w:val="single" w:sz="4" w:space="0" w:color="000000"/>
              <w:right w:val="single" w:sz="6" w:space="0" w:color="000000"/>
            </w:tcBorders>
          </w:tcPr>
          <w:p w14:paraId="6771D750" w14:textId="77777777" w:rsidR="001D2A16" w:rsidRDefault="001D2A16">
            <w:pPr>
              <w:jc w:val="right"/>
              <w:rPr>
                <w:b/>
              </w:rPr>
            </w:pPr>
          </w:p>
        </w:tc>
        <w:tc>
          <w:tcPr>
            <w:tcW w:w="1020" w:type="dxa"/>
            <w:tcBorders>
              <w:top w:val="single" w:sz="4" w:space="0" w:color="000000"/>
              <w:left w:val="single" w:sz="6" w:space="0" w:color="000000"/>
              <w:bottom w:val="single" w:sz="4" w:space="0" w:color="000000"/>
              <w:right w:val="single" w:sz="6" w:space="0" w:color="000000"/>
            </w:tcBorders>
          </w:tcPr>
          <w:p w14:paraId="155DF80C" w14:textId="77777777" w:rsidR="001D2A16" w:rsidRDefault="001D2A16">
            <w:pPr>
              <w:jc w:val="center"/>
            </w:pPr>
          </w:p>
        </w:tc>
        <w:tc>
          <w:tcPr>
            <w:tcW w:w="1448" w:type="dxa"/>
            <w:tcBorders>
              <w:top w:val="single" w:sz="4" w:space="0" w:color="000000"/>
              <w:left w:val="single" w:sz="6" w:space="0" w:color="000000"/>
              <w:bottom w:val="single" w:sz="4" w:space="0" w:color="000000"/>
              <w:right w:val="single" w:sz="4" w:space="0" w:color="000000"/>
            </w:tcBorders>
          </w:tcPr>
          <w:p w14:paraId="5101B1FC" w14:textId="77777777" w:rsidR="001D2A16" w:rsidRDefault="001D2A16">
            <w:pPr>
              <w:jc w:val="right"/>
              <w:rPr>
                <w:b/>
              </w:rPr>
            </w:pPr>
          </w:p>
        </w:tc>
      </w:tr>
      <w:tr w:rsidR="001D2A16" w14:paraId="22331974" w14:textId="77777777" w:rsidTr="00794F05">
        <w:trPr>
          <w:jc w:val="center"/>
        </w:trPr>
        <w:tc>
          <w:tcPr>
            <w:tcW w:w="3603" w:type="dxa"/>
            <w:gridSpan w:val="2"/>
            <w:tcBorders>
              <w:top w:val="single" w:sz="4" w:space="0" w:color="000000"/>
              <w:left w:val="single" w:sz="4" w:space="0" w:color="000000"/>
              <w:bottom w:val="single" w:sz="4" w:space="0" w:color="000000"/>
              <w:right w:val="single" w:sz="6" w:space="0" w:color="000000"/>
            </w:tcBorders>
          </w:tcPr>
          <w:p w14:paraId="69D61DBD" w14:textId="77777777" w:rsidR="001D2A16" w:rsidRDefault="001D2A16"/>
        </w:tc>
        <w:tc>
          <w:tcPr>
            <w:tcW w:w="1589" w:type="dxa"/>
            <w:tcBorders>
              <w:top w:val="single" w:sz="4" w:space="0" w:color="000000"/>
              <w:left w:val="single" w:sz="6" w:space="0" w:color="000000"/>
              <w:bottom w:val="single" w:sz="4" w:space="0" w:color="000000"/>
              <w:right w:val="single" w:sz="6" w:space="0" w:color="000000"/>
            </w:tcBorders>
          </w:tcPr>
          <w:p w14:paraId="563FB98B" w14:textId="77777777" w:rsidR="001D2A16" w:rsidRDefault="001D2A16">
            <w:pPr>
              <w:jc w:val="center"/>
            </w:pPr>
          </w:p>
        </w:tc>
        <w:tc>
          <w:tcPr>
            <w:tcW w:w="2317" w:type="dxa"/>
            <w:gridSpan w:val="2"/>
            <w:tcBorders>
              <w:top w:val="single" w:sz="4" w:space="0" w:color="000000"/>
              <w:left w:val="single" w:sz="6" w:space="0" w:color="000000"/>
              <w:bottom w:val="single" w:sz="4" w:space="0" w:color="000000"/>
              <w:right w:val="single" w:sz="6" w:space="0" w:color="000000"/>
            </w:tcBorders>
          </w:tcPr>
          <w:p w14:paraId="65BDFA30" w14:textId="77777777" w:rsidR="001D2A16" w:rsidRDefault="001D2A16">
            <w:pPr>
              <w:jc w:val="center"/>
            </w:pPr>
          </w:p>
        </w:tc>
        <w:tc>
          <w:tcPr>
            <w:tcW w:w="1228" w:type="dxa"/>
            <w:gridSpan w:val="3"/>
            <w:tcBorders>
              <w:top w:val="single" w:sz="4" w:space="0" w:color="000000"/>
              <w:left w:val="single" w:sz="6" w:space="0" w:color="000000"/>
              <w:bottom w:val="single" w:sz="4" w:space="0" w:color="000000"/>
              <w:right w:val="single" w:sz="6" w:space="0" w:color="000000"/>
            </w:tcBorders>
          </w:tcPr>
          <w:p w14:paraId="4433E478" w14:textId="77777777" w:rsidR="001D2A16" w:rsidRDefault="001D2A16">
            <w:pPr>
              <w:jc w:val="right"/>
              <w:rPr>
                <w:b/>
              </w:rPr>
            </w:pPr>
          </w:p>
        </w:tc>
        <w:tc>
          <w:tcPr>
            <w:tcW w:w="1020" w:type="dxa"/>
            <w:tcBorders>
              <w:top w:val="single" w:sz="4" w:space="0" w:color="000000"/>
              <w:left w:val="single" w:sz="6" w:space="0" w:color="000000"/>
              <w:bottom w:val="single" w:sz="4" w:space="0" w:color="000000"/>
              <w:right w:val="single" w:sz="6" w:space="0" w:color="000000"/>
            </w:tcBorders>
          </w:tcPr>
          <w:p w14:paraId="15D0B20D" w14:textId="77777777" w:rsidR="001D2A16" w:rsidRDefault="001D2A16">
            <w:pPr>
              <w:jc w:val="center"/>
            </w:pPr>
          </w:p>
        </w:tc>
        <w:tc>
          <w:tcPr>
            <w:tcW w:w="1448" w:type="dxa"/>
            <w:tcBorders>
              <w:top w:val="single" w:sz="4" w:space="0" w:color="000000"/>
              <w:left w:val="single" w:sz="6" w:space="0" w:color="000000"/>
              <w:bottom w:val="single" w:sz="4" w:space="0" w:color="000000"/>
              <w:right w:val="single" w:sz="4" w:space="0" w:color="000000"/>
            </w:tcBorders>
          </w:tcPr>
          <w:p w14:paraId="024B6A21" w14:textId="77777777" w:rsidR="001D2A16" w:rsidRDefault="001D2A16">
            <w:pPr>
              <w:jc w:val="right"/>
              <w:rPr>
                <w:b/>
              </w:rPr>
            </w:pPr>
          </w:p>
        </w:tc>
      </w:tr>
      <w:tr w:rsidR="001D2A16" w14:paraId="2DCADB4E" w14:textId="77777777" w:rsidTr="00794F05">
        <w:trPr>
          <w:jc w:val="center"/>
        </w:trPr>
        <w:tc>
          <w:tcPr>
            <w:tcW w:w="8291" w:type="dxa"/>
            <w:gridSpan w:val="7"/>
            <w:tcBorders>
              <w:top w:val="single" w:sz="4" w:space="0" w:color="000000"/>
              <w:left w:val="single" w:sz="4" w:space="0" w:color="000000"/>
              <w:bottom w:val="single" w:sz="4" w:space="0" w:color="000000"/>
              <w:right w:val="single" w:sz="6" w:space="0" w:color="000000"/>
            </w:tcBorders>
            <w:shd w:val="clear" w:color="auto" w:fill="D9D9D9"/>
          </w:tcPr>
          <w:p w14:paraId="1D644A17" w14:textId="77777777" w:rsidR="001D2A16" w:rsidRDefault="002F7001">
            <w:pPr>
              <w:pStyle w:val="Heading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Total Subcontract Amount </w:t>
            </w:r>
          </w:p>
        </w:tc>
        <w:tc>
          <w:tcPr>
            <w:tcW w:w="2914" w:type="dxa"/>
            <w:gridSpan w:val="3"/>
            <w:tcBorders>
              <w:top w:val="single" w:sz="4" w:space="0" w:color="000000"/>
              <w:left w:val="single" w:sz="6" w:space="0" w:color="000000"/>
              <w:bottom w:val="single" w:sz="4" w:space="0" w:color="000000"/>
              <w:right w:val="single" w:sz="4" w:space="0" w:color="000000"/>
            </w:tcBorders>
          </w:tcPr>
          <w:p w14:paraId="2B7B21C2" w14:textId="77777777" w:rsidR="001D2A16" w:rsidRDefault="001D2A16">
            <w:pPr>
              <w:jc w:val="right"/>
              <w:rPr>
                <w:b/>
              </w:rPr>
            </w:pPr>
          </w:p>
        </w:tc>
      </w:tr>
      <w:tr w:rsidR="001D2A16" w14:paraId="726F7C43" w14:textId="77777777" w:rsidTr="00794F05">
        <w:trPr>
          <w:jc w:val="center"/>
        </w:trPr>
        <w:tc>
          <w:tcPr>
            <w:tcW w:w="8291" w:type="dxa"/>
            <w:gridSpan w:val="7"/>
            <w:tcBorders>
              <w:top w:val="single" w:sz="4" w:space="0" w:color="000000"/>
              <w:left w:val="single" w:sz="4" w:space="0" w:color="000000"/>
              <w:bottom w:val="single" w:sz="4" w:space="0" w:color="000000"/>
              <w:right w:val="single" w:sz="6" w:space="0" w:color="000000"/>
            </w:tcBorders>
            <w:shd w:val="clear" w:color="auto" w:fill="D9D9D9"/>
          </w:tcPr>
          <w:p w14:paraId="5A4C1248" w14:textId="77777777" w:rsidR="001D2A16" w:rsidRDefault="002F7001">
            <w:pPr>
              <w:jc w:val="right"/>
              <w:rPr>
                <w:b/>
                <w:sz w:val="20"/>
                <w:szCs w:val="20"/>
              </w:rPr>
            </w:pPr>
            <w:r>
              <w:rPr>
                <w:b/>
                <w:smallCaps/>
                <w:sz w:val="20"/>
                <w:szCs w:val="20"/>
              </w:rPr>
              <w:t>Total Contract Amount</w:t>
            </w:r>
          </w:p>
        </w:tc>
        <w:tc>
          <w:tcPr>
            <w:tcW w:w="2914" w:type="dxa"/>
            <w:gridSpan w:val="3"/>
            <w:tcBorders>
              <w:top w:val="single" w:sz="4" w:space="0" w:color="000000"/>
              <w:left w:val="single" w:sz="6" w:space="0" w:color="000000"/>
              <w:bottom w:val="single" w:sz="4" w:space="0" w:color="000000"/>
              <w:right w:val="single" w:sz="4" w:space="0" w:color="000000"/>
            </w:tcBorders>
          </w:tcPr>
          <w:p w14:paraId="336630EB" w14:textId="77777777" w:rsidR="001D2A16" w:rsidRDefault="001D2A16">
            <w:pPr>
              <w:jc w:val="right"/>
              <w:rPr>
                <w:b/>
              </w:rPr>
            </w:pPr>
          </w:p>
        </w:tc>
      </w:tr>
      <w:tr w:rsidR="001D2A16" w14:paraId="08E8917E" w14:textId="77777777" w:rsidTr="00794F05">
        <w:trPr>
          <w:jc w:val="center"/>
        </w:trPr>
        <w:tc>
          <w:tcPr>
            <w:tcW w:w="11205" w:type="dxa"/>
            <w:gridSpan w:val="10"/>
            <w:tcBorders>
              <w:top w:val="single" w:sz="6" w:space="0" w:color="000000"/>
              <w:left w:val="single" w:sz="4" w:space="0" w:color="000000"/>
              <w:bottom w:val="single" w:sz="4" w:space="0" w:color="000000"/>
              <w:right w:val="single" w:sz="4" w:space="0" w:color="000000"/>
            </w:tcBorders>
          </w:tcPr>
          <w:p w14:paraId="39FF0ED3" w14:textId="77777777" w:rsidR="001D2A16" w:rsidRDefault="002F7001">
            <w:r>
              <w:rPr>
                <w:b/>
                <w:sz w:val="20"/>
                <w:szCs w:val="20"/>
              </w:rPr>
              <w:t>Has the Prime met or exceeded the current VSBE goal?                  Met ☐    Exceeded  ☐   (If neither Explain)</w:t>
            </w:r>
            <w:r>
              <w:rPr>
                <w:sz w:val="20"/>
                <w:szCs w:val="20"/>
              </w:rPr>
              <w:t xml:space="preserve">       </w:t>
            </w:r>
          </w:p>
        </w:tc>
      </w:tr>
      <w:tr w:rsidR="001D2A16" w14:paraId="06A1FF6F" w14:textId="77777777" w:rsidTr="00794F05">
        <w:trPr>
          <w:jc w:val="center"/>
        </w:trPr>
        <w:tc>
          <w:tcPr>
            <w:tcW w:w="11205" w:type="dxa"/>
            <w:gridSpan w:val="10"/>
            <w:tcBorders>
              <w:top w:val="single" w:sz="4" w:space="0" w:color="000000"/>
              <w:left w:val="single" w:sz="4" w:space="0" w:color="000000"/>
              <w:bottom w:val="single" w:sz="4" w:space="0" w:color="000000"/>
              <w:right w:val="single" w:sz="4" w:space="0" w:color="000000"/>
            </w:tcBorders>
            <w:shd w:val="clear" w:color="auto" w:fill="D9D9D9"/>
          </w:tcPr>
          <w:p w14:paraId="5D224445" w14:textId="77777777" w:rsidR="001D2A16" w:rsidRDefault="002F7001">
            <w:pPr>
              <w:pStyle w:val="Heading6"/>
              <w:rPr>
                <w:rFonts w:ascii="Times New Roman" w:eastAsia="Times New Roman" w:hAnsi="Times New Roman" w:cs="Times New Roman"/>
                <w:smallCaps/>
              </w:rPr>
            </w:pPr>
            <w:r>
              <w:rPr>
                <w:rFonts w:ascii="Times New Roman" w:eastAsia="Times New Roman" w:hAnsi="Times New Roman" w:cs="Times New Roman"/>
                <w:smallCaps/>
              </w:rPr>
              <w:t xml:space="preserve">Section 4 – Potential Subcontract Opportunities for new </w:t>
            </w:r>
            <w:proofErr w:type="spellStart"/>
            <w:r>
              <w:rPr>
                <w:rFonts w:ascii="Times New Roman" w:eastAsia="Times New Roman" w:hAnsi="Times New Roman" w:cs="Times New Roman"/>
                <w:smallCaps/>
              </w:rPr>
              <w:t>ifb</w:t>
            </w:r>
            <w:proofErr w:type="spellEnd"/>
            <w:r>
              <w:rPr>
                <w:rFonts w:ascii="Times New Roman" w:eastAsia="Times New Roman" w:hAnsi="Times New Roman" w:cs="Times New Roman"/>
                <w:smallCaps/>
              </w:rPr>
              <w:t>/</w:t>
            </w:r>
            <w:proofErr w:type="spellStart"/>
            <w:r>
              <w:rPr>
                <w:rFonts w:ascii="Times New Roman" w:eastAsia="Times New Roman" w:hAnsi="Times New Roman" w:cs="Times New Roman"/>
                <w:smallCaps/>
              </w:rPr>
              <w:t>rfp</w:t>
            </w:r>
            <w:proofErr w:type="spellEnd"/>
          </w:p>
        </w:tc>
      </w:tr>
      <w:tr w:rsidR="001D2A16" w14:paraId="101D4A3B" w14:textId="77777777" w:rsidTr="00794F05">
        <w:trPr>
          <w:jc w:val="center"/>
        </w:trPr>
        <w:tc>
          <w:tcPr>
            <w:tcW w:w="3603" w:type="dxa"/>
            <w:gridSpan w:val="2"/>
            <w:tcBorders>
              <w:top w:val="single" w:sz="4" w:space="0" w:color="000000"/>
              <w:left w:val="single" w:sz="4" w:space="0" w:color="000000"/>
              <w:bottom w:val="single" w:sz="4" w:space="0" w:color="000000"/>
              <w:right w:val="single" w:sz="6" w:space="0" w:color="000000"/>
            </w:tcBorders>
            <w:shd w:val="clear" w:color="auto" w:fill="D9D9D9"/>
          </w:tcPr>
          <w:p w14:paraId="0FD0FC2D" w14:textId="77777777" w:rsidR="001D2A16" w:rsidRDefault="001D2A16">
            <w:pPr>
              <w:rPr>
                <w:b/>
                <w:sz w:val="20"/>
                <w:szCs w:val="20"/>
              </w:rPr>
            </w:pPr>
          </w:p>
          <w:p w14:paraId="5F66FC53" w14:textId="77777777" w:rsidR="001D2A16" w:rsidRDefault="002F7001">
            <w:pPr>
              <w:rPr>
                <w:b/>
                <w:sz w:val="20"/>
                <w:szCs w:val="20"/>
              </w:rPr>
            </w:pPr>
            <w:r>
              <w:rPr>
                <w:b/>
                <w:sz w:val="20"/>
                <w:szCs w:val="20"/>
              </w:rPr>
              <w:t xml:space="preserve"> Subcontract Area </w:t>
            </w:r>
          </w:p>
        </w:tc>
        <w:tc>
          <w:tcPr>
            <w:tcW w:w="1589" w:type="dxa"/>
            <w:tcBorders>
              <w:top w:val="single" w:sz="4" w:space="0" w:color="000000"/>
              <w:left w:val="single" w:sz="6" w:space="0" w:color="000000"/>
              <w:bottom w:val="single" w:sz="4" w:space="0" w:color="000000"/>
              <w:right w:val="single" w:sz="6" w:space="0" w:color="000000"/>
            </w:tcBorders>
            <w:shd w:val="clear" w:color="auto" w:fill="D9D9D9"/>
          </w:tcPr>
          <w:p w14:paraId="0CEADBEA" w14:textId="77777777" w:rsidR="001D2A16" w:rsidRDefault="002F7001">
            <w:pPr>
              <w:jc w:val="center"/>
              <w:rPr>
                <w:b/>
                <w:sz w:val="20"/>
                <w:szCs w:val="20"/>
              </w:rPr>
            </w:pPr>
            <w:r>
              <w:rPr>
                <w:b/>
                <w:sz w:val="20"/>
                <w:szCs w:val="20"/>
              </w:rPr>
              <w:t>No.  Verified VSBEs in this area</w:t>
            </w:r>
          </w:p>
        </w:tc>
        <w:tc>
          <w:tcPr>
            <w:tcW w:w="2317" w:type="dxa"/>
            <w:gridSpan w:val="2"/>
            <w:tcBorders>
              <w:top w:val="single" w:sz="4" w:space="0" w:color="000000"/>
              <w:left w:val="single" w:sz="6" w:space="0" w:color="000000"/>
              <w:bottom w:val="single" w:sz="4" w:space="0" w:color="000000"/>
              <w:right w:val="single" w:sz="6" w:space="0" w:color="000000"/>
            </w:tcBorders>
            <w:shd w:val="clear" w:color="auto" w:fill="D9D9D9"/>
          </w:tcPr>
          <w:p w14:paraId="290358BB" w14:textId="77777777" w:rsidR="001D2A16" w:rsidRDefault="002F7001">
            <w:pPr>
              <w:jc w:val="center"/>
              <w:rPr>
                <w:b/>
                <w:sz w:val="20"/>
                <w:szCs w:val="20"/>
              </w:rPr>
            </w:pPr>
            <w:r>
              <w:rPr>
                <w:b/>
                <w:sz w:val="20"/>
                <w:szCs w:val="20"/>
              </w:rPr>
              <w:t>Est. Subcontracting Dollar Amount</w:t>
            </w:r>
          </w:p>
        </w:tc>
        <w:tc>
          <w:tcPr>
            <w:tcW w:w="1228" w:type="dxa"/>
            <w:gridSpan w:val="3"/>
            <w:tcBorders>
              <w:top w:val="single" w:sz="4" w:space="0" w:color="000000"/>
              <w:left w:val="single" w:sz="6" w:space="0" w:color="000000"/>
              <w:bottom w:val="single" w:sz="4" w:space="0" w:color="000000"/>
              <w:right w:val="single" w:sz="6" w:space="0" w:color="000000"/>
            </w:tcBorders>
            <w:shd w:val="clear" w:color="auto" w:fill="D9D9D9"/>
          </w:tcPr>
          <w:p w14:paraId="006FC4AC" w14:textId="77777777" w:rsidR="001D2A16" w:rsidRDefault="002F7001">
            <w:pPr>
              <w:jc w:val="center"/>
              <w:rPr>
                <w:b/>
                <w:sz w:val="20"/>
                <w:szCs w:val="20"/>
              </w:rPr>
            </w:pPr>
            <w:r>
              <w:rPr>
                <w:b/>
                <w:sz w:val="20"/>
                <w:szCs w:val="20"/>
              </w:rPr>
              <w:t xml:space="preserve">Est. Percent </w:t>
            </w:r>
          </w:p>
        </w:tc>
        <w:tc>
          <w:tcPr>
            <w:tcW w:w="1020" w:type="dxa"/>
            <w:tcBorders>
              <w:top w:val="single" w:sz="4" w:space="0" w:color="000000"/>
              <w:left w:val="single" w:sz="6" w:space="0" w:color="000000"/>
              <w:bottom w:val="single" w:sz="4" w:space="0" w:color="000000"/>
              <w:right w:val="single" w:sz="6" w:space="0" w:color="000000"/>
            </w:tcBorders>
            <w:shd w:val="clear" w:color="auto" w:fill="D9D9D9"/>
          </w:tcPr>
          <w:p w14:paraId="5AD89994" w14:textId="77777777" w:rsidR="001D2A16" w:rsidRDefault="002F7001">
            <w:pPr>
              <w:jc w:val="center"/>
              <w:rPr>
                <w:b/>
                <w:sz w:val="20"/>
                <w:szCs w:val="20"/>
              </w:rPr>
            </w:pPr>
            <w:r>
              <w:rPr>
                <w:b/>
                <w:sz w:val="20"/>
                <w:szCs w:val="20"/>
              </w:rPr>
              <w:t>No.  Years</w:t>
            </w:r>
          </w:p>
        </w:tc>
        <w:tc>
          <w:tcPr>
            <w:tcW w:w="1448" w:type="dxa"/>
            <w:tcBorders>
              <w:top w:val="single" w:sz="4" w:space="0" w:color="000000"/>
              <w:left w:val="single" w:sz="6" w:space="0" w:color="000000"/>
              <w:bottom w:val="single" w:sz="4" w:space="0" w:color="000000"/>
              <w:right w:val="single" w:sz="4" w:space="0" w:color="000000"/>
            </w:tcBorders>
            <w:shd w:val="clear" w:color="auto" w:fill="D9D9D9"/>
          </w:tcPr>
          <w:p w14:paraId="4288AB38" w14:textId="77777777" w:rsidR="001D2A16" w:rsidRDefault="002F7001">
            <w:pPr>
              <w:jc w:val="center"/>
              <w:rPr>
                <w:b/>
                <w:sz w:val="20"/>
                <w:szCs w:val="20"/>
              </w:rPr>
            </w:pPr>
            <w:r>
              <w:rPr>
                <w:b/>
                <w:sz w:val="20"/>
                <w:szCs w:val="20"/>
              </w:rPr>
              <w:t xml:space="preserve">Contract Amount </w:t>
            </w:r>
          </w:p>
        </w:tc>
      </w:tr>
      <w:tr w:rsidR="001D2A16" w14:paraId="2C1C6DB8" w14:textId="77777777" w:rsidTr="00794F05">
        <w:trPr>
          <w:jc w:val="center"/>
        </w:trPr>
        <w:tc>
          <w:tcPr>
            <w:tcW w:w="3603" w:type="dxa"/>
            <w:gridSpan w:val="2"/>
            <w:tcBorders>
              <w:top w:val="single" w:sz="4" w:space="0" w:color="000000"/>
              <w:left w:val="single" w:sz="4" w:space="0" w:color="000000"/>
              <w:bottom w:val="single" w:sz="4" w:space="0" w:color="000000"/>
              <w:right w:val="single" w:sz="6" w:space="0" w:color="000000"/>
            </w:tcBorders>
          </w:tcPr>
          <w:p w14:paraId="4EB56677" w14:textId="77777777" w:rsidR="001D2A16" w:rsidRDefault="001D2A16">
            <w:pPr>
              <w:rPr>
                <w:rFonts w:ascii="Times" w:eastAsia="Times" w:hAnsi="Times" w:cs="Times"/>
                <w:sz w:val="20"/>
                <w:szCs w:val="20"/>
              </w:rPr>
            </w:pPr>
          </w:p>
        </w:tc>
        <w:tc>
          <w:tcPr>
            <w:tcW w:w="1589" w:type="dxa"/>
            <w:tcBorders>
              <w:top w:val="single" w:sz="4" w:space="0" w:color="000000"/>
              <w:left w:val="single" w:sz="6" w:space="0" w:color="000000"/>
              <w:bottom w:val="single" w:sz="4" w:space="0" w:color="000000"/>
              <w:right w:val="single" w:sz="6" w:space="0" w:color="000000"/>
            </w:tcBorders>
          </w:tcPr>
          <w:p w14:paraId="2028C371" w14:textId="77777777" w:rsidR="001D2A16" w:rsidRDefault="001D2A16">
            <w:pPr>
              <w:jc w:val="center"/>
              <w:rPr>
                <w:sz w:val="20"/>
                <w:szCs w:val="20"/>
              </w:rPr>
            </w:pPr>
          </w:p>
        </w:tc>
        <w:tc>
          <w:tcPr>
            <w:tcW w:w="2317" w:type="dxa"/>
            <w:gridSpan w:val="2"/>
            <w:tcBorders>
              <w:top w:val="single" w:sz="4" w:space="0" w:color="000000"/>
              <w:left w:val="single" w:sz="6" w:space="0" w:color="000000"/>
              <w:bottom w:val="single" w:sz="4" w:space="0" w:color="000000"/>
              <w:right w:val="single" w:sz="6" w:space="0" w:color="000000"/>
            </w:tcBorders>
          </w:tcPr>
          <w:p w14:paraId="56DE8238" w14:textId="77777777" w:rsidR="001D2A16" w:rsidRDefault="001D2A16">
            <w:pPr>
              <w:pBdr>
                <w:top w:val="nil"/>
                <w:left w:val="nil"/>
                <w:bottom w:val="nil"/>
                <w:right w:val="nil"/>
                <w:between w:val="nil"/>
              </w:pBdr>
              <w:jc w:val="center"/>
              <w:rPr>
                <w:color w:val="000000"/>
              </w:rPr>
            </w:pPr>
          </w:p>
        </w:tc>
        <w:tc>
          <w:tcPr>
            <w:tcW w:w="1228" w:type="dxa"/>
            <w:gridSpan w:val="3"/>
            <w:tcBorders>
              <w:top w:val="single" w:sz="4" w:space="0" w:color="000000"/>
              <w:left w:val="single" w:sz="6" w:space="0" w:color="000000"/>
              <w:bottom w:val="single" w:sz="4" w:space="0" w:color="000000"/>
              <w:right w:val="single" w:sz="6" w:space="0" w:color="000000"/>
            </w:tcBorders>
          </w:tcPr>
          <w:p w14:paraId="313672B7" w14:textId="77777777" w:rsidR="001D2A16" w:rsidRDefault="001D2A16">
            <w:pPr>
              <w:pBdr>
                <w:top w:val="nil"/>
                <w:left w:val="nil"/>
                <w:bottom w:val="nil"/>
                <w:right w:val="nil"/>
                <w:between w:val="nil"/>
              </w:pBdr>
              <w:jc w:val="center"/>
              <w:rPr>
                <w:color w:val="000000"/>
              </w:rPr>
            </w:pPr>
          </w:p>
        </w:tc>
        <w:tc>
          <w:tcPr>
            <w:tcW w:w="1020" w:type="dxa"/>
            <w:tcBorders>
              <w:top w:val="single" w:sz="4" w:space="0" w:color="000000"/>
              <w:left w:val="single" w:sz="6" w:space="0" w:color="000000"/>
              <w:bottom w:val="single" w:sz="4" w:space="0" w:color="000000"/>
              <w:right w:val="single" w:sz="6" w:space="0" w:color="000000"/>
            </w:tcBorders>
          </w:tcPr>
          <w:p w14:paraId="10DB9E31" w14:textId="77777777" w:rsidR="001D2A16" w:rsidRDefault="001D2A16">
            <w:pPr>
              <w:jc w:val="center"/>
            </w:pPr>
          </w:p>
        </w:tc>
        <w:tc>
          <w:tcPr>
            <w:tcW w:w="1448" w:type="dxa"/>
            <w:tcBorders>
              <w:top w:val="single" w:sz="4" w:space="0" w:color="000000"/>
              <w:left w:val="single" w:sz="6" w:space="0" w:color="000000"/>
              <w:bottom w:val="single" w:sz="4" w:space="0" w:color="000000"/>
              <w:right w:val="single" w:sz="4" w:space="0" w:color="000000"/>
            </w:tcBorders>
          </w:tcPr>
          <w:p w14:paraId="54506AC2" w14:textId="77777777" w:rsidR="001D2A16" w:rsidRDefault="001D2A16">
            <w:pPr>
              <w:jc w:val="right"/>
              <w:rPr>
                <w:b/>
              </w:rPr>
            </w:pPr>
          </w:p>
        </w:tc>
      </w:tr>
      <w:tr w:rsidR="001D2A16" w14:paraId="0752D1AB" w14:textId="77777777" w:rsidTr="00794F05">
        <w:trPr>
          <w:jc w:val="center"/>
        </w:trPr>
        <w:tc>
          <w:tcPr>
            <w:tcW w:w="3603" w:type="dxa"/>
            <w:gridSpan w:val="2"/>
            <w:tcBorders>
              <w:top w:val="single" w:sz="4" w:space="0" w:color="000000"/>
              <w:left w:val="single" w:sz="4" w:space="0" w:color="000000"/>
              <w:bottom w:val="single" w:sz="4" w:space="0" w:color="000000"/>
              <w:right w:val="single" w:sz="6" w:space="0" w:color="000000"/>
            </w:tcBorders>
          </w:tcPr>
          <w:p w14:paraId="59A9EC22" w14:textId="77777777" w:rsidR="001D2A16" w:rsidRDefault="001D2A16"/>
        </w:tc>
        <w:tc>
          <w:tcPr>
            <w:tcW w:w="1589" w:type="dxa"/>
            <w:tcBorders>
              <w:top w:val="single" w:sz="4" w:space="0" w:color="000000"/>
              <w:left w:val="single" w:sz="6" w:space="0" w:color="000000"/>
              <w:bottom w:val="single" w:sz="4" w:space="0" w:color="000000"/>
              <w:right w:val="single" w:sz="6" w:space="0" w:color="000000"/>
            </w:tcBorders>
          </w:tcPr>
          <w:p w14:paraId="66D4A858" w14:textId="77777777" w:rsidR="001D2A16" w:rsidRDefault="001D2A16">
            <w:pPr>
              <w:jc w:val="center"/>
              <w:rPr>
                <w:sz w:val="20"/>
                <w:szCs w:val="20"/>
              </w:rPr>
            </w:pPr>
          </w:p>
        </w:tc>
        <w:tc>
          <w:tcPr>
            <w:tcW w:w="2317" w:type="dxa"/>
            <w:gridSpan w:val="2"/>
            <w:tcBorders>
              <w:top w:val="single" w:sz="4" w:space="0" w:color="000000"/>
              <w:left w:val="single" w:sz="6" w:space="0" w:color="000000"/>
              <w:bottom w:val="single" w:sz="4" w:space="0" w:color="000000"/>
              <w:right w:val="single" w:sz="6" w:space="0" w:color="000000"/>
            </w:tcBorders>
          </w:tcPr>
          <w:p w14:paraId="074B2990" w14:textId="77777777" w:rsidR="001D2A16" w:rsidRDefault="001D2A16">
            <w:pPr>
              <w:pBdr>
                <w:top w:val="nil"/>
                <w:left w:val="nil"/>
                <w:bottom w:val="nil"/>
                <w:right w:val="nil"/>
                <w:between w:val="nil"/>
              </w:pBdr>
              <w:jc w:val="center"/>
              <w:rPr>
                <w:color w:val="000000"/>
              </w:rPr>
            </w:pPr>
          </w:p>
        </w:tc>
        <w:tc>
          <w:tcPr>
            <w:tcW w:w="1228" w:type="dxa"/>
            <w:gridSpan w:val="3"/>
            <w:tcBorders>
              <w:top w:val="single" w:sz="4" w:space="0" w:color="000000"/>
              <w:left w:val="single" w:sz="6" w:space="0" w:color="000000"/>
              <w:bottom w:val="single" w:sz="4" w:space="0" w:color="000000"/>
              <w:right w:val="single" w:sz="6" w:space="0" w:color="000000"/>
            </w:tcBorders>
          </w:tcPr>
          <w:p w14:paraId="69863ADF" w14:textId="77777777" w:rsidR="001D2A16" w:rsidRDefault="001D2A16">
            <w:pPr>
              <w:pBdr>
                <w:top w:val="nil"/>
                <w:left w:val="nil"/>
                <w:bottom w:val="nil"/>
                <w:right w:val="nil"/>
                <w:between w:val="nil"/>
              </w:pBdr>
              <w:jc w:val="center"/>
              <w:rPr>
                <w:color w:val="000000"/>
              </w:rPr>
            </w:pPr>
          </w:p>
        </w:tc>
        <w:tc>
          <w:tcPr>
            <w:tcW w:w="1020" w:type="dxa"/>
            <w:tcBorders>
              <w:top w:val="single" w:sz="4" w:space="0" w:color="000000"/>
              <w:left w:val="single" w:sz="6" w:space="0" w:color="000000"/>
              <w:bottom w:val="single" w:sz="4" w:space="0" w:color="000000"/>
              <w:right w:val="single" w:sz="6" w:space="0" w:color="000000"/>
            </w:tcBorders>
          </w:tcPr>
          <w:p w14:paraId="5D8D7ABD" w14:textId="77777777" w:rsidR="001D2A16" w:rsidRDefault="001D2A16">
            <w:pPr>
              <w:jc w:val="center"/>
            </w:pPr>
          </w:p>
        </w:tc>
        <w:tc>
          <w:tcPr>
            <w:tcW w:w="1448" w:type="dxa"/>
            <w:tcBorders>
              <w:top w:val="single" w:sz="4" w:space="0" w:color="000000"/>
              <w:left w:val="single" w:sz="6" w:space="0" w:color="000000"/>
              <w:bottom w:val="single" w:sz="4" w:space="0" w:color="000000"/>
              <w:right w:val="single" w:sz="4" w:space="0" w:color="000000"/>
            </w:tcBorders>
          </w:tcPr>
          <w:p w14:paraId="17AA9CEC" w14:textId="77777777" w:rsidR="001D2A16" w:rsidRDefault="001D2A16">
            <w:pPr>
              <w:jc w:val="right"/>
              <w:rPr>
                <w:b/>
              </w:rPr>
            </w:pPr>
          </w:p>
        </w:tc>
      </w:tr>
      <w:tr w:rsidR="001D2A16" w14:paraId="4C21151F" w14:textId="77777777" w:rsidTr="00794F05">
        <w:trPr>
          <w:jc w:val="center"/>
        </w:trPr>
        <w:tc>
          <w:tcPr>
            <w:tcW w:w="3603" w:type="dxa"/>
            <w:gridSpan w:val="2"/>
            <w:tcBorders>
              <w:top w:val="single" w:sz="4" w:space="0" w:color="000000"/>
              <w:left w:val="single" w:sz="4" w:space="0" w:color="000000"/>
              <w:bottom w:val="single" w:sz="4" w:space="0" w:color="000000"/>
              <w:right w:val="single" w:sz="6" w:space="0" w:color="000000"/>
            </w:tcBorders>
          </w:tcPr>
          <w:p w14:paraId="0F424EFD" w14:textId="77777777" w:rsidR="001D2A16" w:rsidRDefault="001D2A16"/>
        </w:tc>
        <w:tc>
          <w:tcPr>
            <w:tcW w:w="1589" w:type="dxa"/>
            <w:tcBorders>
              <w:top w:val="single" w:sz="4" w:space="0" w:color="000000"/>
              <w:left w:val="single" w:sz="6" w:space="0" w:color="000000"/>
              <w:bottom w:val="single" w:sz="4" w:space="0" w:color="000000"/>
              <w:right w:val="single" w:sz="6" w:space="0" w:color="000000"/>
            </w:tcBorders>
          </w:tcPr>
          <w:p w14:paraId="7DDCE66B" w14:textId="77777777" w:rsidR="001D2A16" w:rsidRDefault="001D2A16">
            <w:pPr>
              <w:jc w:val="center"/>
              <w:rPr>
                <w:sz w:val="20"/>
                <w:szCs w:val="20"/>
              </w:rPr>
            </w:pPr>
          </w:p>
        </w:tc>
        <w:tc>
          <w:tcPr>
            <w:tcW w:w="2317" w:type="dxa"/>
            <w:gridSpan w:val="2"/>
            <w:tcBorders>
              <w:top w:val="single" w:sz="4" w:space="0" w:color="000000"/>
              <w:left w:val="single" w:sz="6" w:space="0" w:color="000000"/>
              <w:bottom w:val="single" w:sz="4" w:space="0" w:color="000000"/>
              <w:right w:val="single" w:sz="6" w:space="0" w:color="000000"/>
            </w:tcBorders>
          </w:tcPr>
          <w:p w14:paraId="1E80A503" w14:textId="77777777" w:rsidR="001D2A16" w:rsidRDefault="001D2A16">
            <w:pPr>
              <w:pBdr>
                <w:top w:val="nil"/>
                <w:left w:val="nil"/>
                <w:bottom w:val="nil"/>
                <w:right w:val="nil"/>
                <w:between w:val="nil"/>
              </w:pBdr>
              <w:jc w:val="center"/>
              <w:rPr>
                <w:color w:val="000000"/>
              </w:rPr>
            </w:pPr>
          </w:p>
        </w:tc>
        <w:tc>
          <w:tcPr>
            <w:tcW w:w="1228" w:type="dxa"/>
            <w:gridSpan w:val="3"/>
            <w:tcBorders>
              <w:top w:val="single" w:sz="4" w:space="0" w:color="000000"/>
              <w:left w:val="single" w:sz="6" w:space="0" w:color="000000"/>
              <w:bottom w:val="single" w:sz="4" w:space="0" w:color="000000"/>
              <w:right w:val="single" w:sz="6" w:space="0" w:color="000000"/>
            </w:tcBorders>
          </w:tcPr>
          <w:p w14:paraId="48472D98" w14:textId="77777777" w:rsidR="001D2A16" w:rsidRDefault="001D2A16">
            <w:pPr>
              <w:pBdr>
                <w:top w:val="nil"/>
                <w:left w:val="nil"/>
                <w:bottom w:val="nil"/>
                <w:right w:val="nil"/>
                <w:between w:val="nil"/>
              </w:pBdr>
              <w:jc w:val="center"/>
              <w:rPr>
                <w:color w:val="000000"/>
              </w:rPr>
            </w:pPr>
          </w:p>
        </w:tc>
        <w:tc>
          <w:tcPr>
            <w:tcW w:w="1020" w:type="dxa"/>
            <w:tcBorders>
              <w:top w:val="single" w:sz="4" w:space="0" w:color="000000"/>
              <w:left w:val="single" w:sz="6" w:space="0" w:color="000000"/>
              <w:bottom w:val="single" w:sz="4" w:space="0" w:color="000000"/>
              <w:right w:val="single" w:sz="6" w:space="0" w:color="000000"/>
            </w:tcBorders>
          </w:tcPr>
          <w:p w14:paraId="6DAD0153" w14:textId="77777777" w:rsidR="001D2A16" w:rsidRDefault="001D2A16">
            <w:pPr>
              <w:jc w:val="center"/>
            </w:pPr>
          </w:p>
        </w:tc>
        <w:tc>
          <w:tcPr>
            <w:tcW w:w="1448" w:type="dxa"/>
            <w:tcBorders>
              <w:top w:val="single" w:sz="4" w:space="0" w:color="000000"/>
              <w:left w:val="single" w:sz="6" w:space="0" w:color="000000"/>
              <w:bottom w:val="single" w:sz="4" w:space="0" w:color="000000"/>
              <w:right w:val="single" w:sz="4" w:space="0" w:color="000000"/>
            </w:tcBorders>
          </w:tcPr>
          <w:p w14:paraId="2118B694" w14:textId="77777777" w:rsidR="001D2A16" w:rsidRDefault="001D2A16">
            <w:pPr>
              <w:jc w:val="right"/>
              <w:rPr>
                <w:b/>
              </w:rPr>
            </w:pPr>
          </w:p>
        </w:tc>
      </w:tr>
      <w:tr w:rsidR="001D2A16" w14:paraId="72503CC7" w14:textId="77777777" w:rsidTr="00794F05">
        <w:trPr>
          <w:jc w:val="center"/>
        </w:trPr>
        <w:tc>
          <w:tcPr>
            <w:tcW w:w="3603" w:type="dxa"/>
            <w:gridSpan w:val="2"/>
            <w:tcBorders>
              <w:top w:val="single" w:sz="4" w:space="0" w:color="000000"/>
              <w:left w:val="single" w:sz="4" w:space="0" w:color="000000"/>
              <w:bottom w:val="single" w:sz="4" w:space="0" w:color="000000"/>
              <w:right w:val="single" w:sz="6" w:space="0" w:color="000000"/>
            </w:tcBorders>
          </w:tcPr>
          <w:p w14:paraId="2C34196F" w14:textId="77777777" w:rsidR="001D2A16" w:rsidRDefault="001D2A16"/>
        </w:tc>
        <w:tc>
          <w:tcPr>
            <w:tcW w:w="1589" w:type="dxa"/>
            <w:tcBorders>
              <w:top w:val="single" w:sz="4" w:space="0" w:color="000000"/>
              <w:left w:val="single" w:sz="6" w:space="0" w:color="000000"/>
              <w:bottom w:val="single" w:sz="4" w:space="0" w:color="000000"/>
              <w:right w:val="single" w:sz="6" w:space="0" w:color="000000"/>
            </w:tcBorders>
          </w:tcPr>
          <w:p w14:paraId="65C082A0" w14:textId="77777777" w:rsidR="001D2A16" w:rsidRDefault="001D2A16">
            <w:pPr>
              <w:jc w:val="center"/>
              <w:rPr>
                <w:sz w:val="20"/>
                <w:szCs w:val="20"/>
              </w:rPr>
            </w:pPr>
          </w:p>
        </w:tc>
        <w:tc>
          <w:tcPr>
            <w:tcW w:w="2317" w:type="dxa"/>
            <w:gridSpan w:val="2"/>
            <w:tcBorders>
              <w:top w:val="single" w:sz="4" w:space="0" w:color="000000"/>
              <w:left w:val="single" w:sz="6" w:space="0" w:color="000000"/>
              <w:bottom w:val="single" w:sz="4" w:space="0" w:color="000000"/>
              <w:right w:val="single" w:sz="6" w:space="0" w:color="000000"/>
            </w:tcBorders>
          </w:tcPr>
          <w:p w14:paraId="25602305" w14:textId="77777777" w:rsidR="001D2A16" w:rsidRDefault="001D2A16">
            <w:pPr>
              <w:pBdr>
                <w:top w:val="nil"/>
                <w:left w:val="nil"/>
                <w:bottom w:val="nil"/>
                <w:right w:val="nil"/>
                <w:between w:val="nil"/>
              </w:pBdr>
              <w:jc w:val="center"/>
              <w:rPr>
                <w:color w:val="000000"/>
              </w:rPr>
            </w:pPr>
          </w:p>
        </w:tc>
        <w:tc>
          <w:tcPr>
            <w:tcW w:w="1228" w:type="dxa"/>
            <w:gridSpan w:val="3"/>
            <w:tcBorders>
              <w:top w:val="single" w:sz="4" w:space="0" w:color="000000"/>
              <w:left w:val="single" w:sz="6" w:space="0" w:color="000000"/>
              <w:bottom w:val="single" w:sz="4" w:space="0" w:color="000000"/>
              <w:right w:val="single" w:sz="6" w:space="0" w:color="000000"/>
            </w:tcBorders>
          </w:tcPr>
          <w:p w14:paraId="742C4A0F" w14:textId="77777777" w:rsidR="001D2A16" w:rsidRDefault="001D2A16">
            <w:pPr>
              <w:pBdr>
                <w:top w:val="nil"/>
                <w:left w:val="nil"/>
                <w:bottom w:val="nil"/>
                <w:right w:val="nil"/>
                <w:between w:val="nil"/>
              </w:pBdr>
              <w:jc w:val="center"/>
              <w:rPr>
                <w:color w:val="000000"/>
              </w:rPr>
            </w:pPr>
          </w:p>
        </w:tc>
        <w:tc>
          <w:tcPr>
            <w:tcW w:w="1020" w:type="dxa"/>
            <w:tcBorders>
              <w:top w:val="single" w:sz="4" w:space="0" w:color="000000"/>
              <w:left w:val="single" w:sz="6" w:space="0" w:color="000000"/>
              <w:bottom w:val="single" w:sz="4" w:space="0" w:color="000000"/>
              <w:right w:val="single" w:sz="6" w:space="0" w:color="000000"/>
            </w:tcBorders>
          </w:tcPr>
          <w:p w14:paraId="62221A15" w14:textId="77777777" w:rsidR="001D2A16" w:rsidRDefault="001D2A16">
            <w:pPr>
              <w:jc w:val="center"/>
            </w:pPr>
          </w:p>
        </w:tc>
        <w:tc>
          <w:tcPr>
            <w:tcW w:w="1448" w:type="dxa"/>
            <w:tcBorders>
              <w:top w:val="single" w:sz="4" w:space="0" w:color="000000"/>
              <w:left w:val="single" w:sz="6" w:space="0" w:color="000000"/>
              <w:bottom w:val="single" w:sz="4" w:space="0" w:color="000000"/>
              <w:right w:val="single" w:sz="4" w:space="0" w:color="000000"/>
            </w:tcBorders>
          </w:tcPr>
          <w:p w14:paraId="514F828D" w14:textId="77777777" w:rsidR="001D2A16" w:rsidRDefault="001D2A16">
            <w:pPr>
              <w:jc w:val="right"/>
              <w:rPr>
                <w:b/>
              </w:rPr>
            </w:pPr>
          </w:p>
        </w:tc>
      </w:tr>
      <w:tr w:rsidR="001D2A16" w14:paraId="0E9F0D73" w14:textId="77777777" w:rsidTr="00794F05">
        <w:trPr>
          <w:jc w:val="center"/>
        </w:trPr>
        <w:tc>
          <w:tcPr>
            <w:tcW w:w="3603" w:type="dxa"/>
            <w:gridSpan w:val="2"/>
            <w:tcBorders>
              <w:top w:val="single" w:sz="4" w:space="0" w:color="000000"/>
              <w:left w:val="single" w:sz="4" w:space="0" w:color="000000"/>
              <w:bottom w:val="single" w:sz="4" w:space="0" w:color="000000"/>
              <w:right w:val="single" w:sz="6" w:space="0" w:color="000000"/>
            </w:tcBorders>
          </w:tcPr>
          <w:p w14:paraId="0B388B2B" w14:textId="77777777" w:rsidR="001D2A16" w:rsidRDefault="001D2A16"/>
        </w:tc>
        <w:tc>
          <w:tcPr>
            <w:tcW w:w="1589" w:type="dxa"/>
            <w:tcBorders>
              <w:top w:val="single" w:sz="4" w:space="0" w:color="000000"/>
              <w:left w:val="single" w:sz="6" w:space="0" w:color="000000"/>
              <w:bottom w:val="single" w:sz="4" w:space="0" w:color="000000"/>
              <w:right w:val="single" w:sz="6" w:space="0" w:color="000000"/>
            </w:tcBorders>
          </w:tcPr>
          <w:p w14:paraId="133FA141" w14:textId="77777777" w:rsidR="001D2A16" w:rsidRDefault="001D2A16">
            <w:pPr>
              <w:jc w:val="center"/>
              <w:rPr>
                <w:sz w:val="20"/>
                <w:szCs w:val="20"/>
              </w:rPr>
            </w:pPr>
          </w:p>
        </w:tc>
        <w:tc>
          <w:tcPr>
            <w:tcW w:w="2317" w:type="dxa"/>
            <w:gridSpan w:val="2"/>
            <w:tcBorders>
              <w:top w:val="single" w:sz="4" w:space="0" w:color="000000"/>
              <w:left w:val="single" w:sz="6" w:space="0" w:color="000000"/>
              <w:bottom w:val="single" w:sz="4" w:space="0" w:color="000000"/>
              <w:right w:val="single" w:sz="6" w:space="0" w:color="000000"/>
            </w:tcBorders>
          </w:tcPr>
          <w:p w14:paraId="0B19E9AC" w14:textId="77777777" w:rsidR="001D2A16" w:rsidRDefault="001D2A16">
            <w:pPr>
              <w:pBdr>
                <w:top w:val="nil"/>
                <w:left w:val="nil"/>
                <w:bottom w:val="nil"/>
                <w:right w:val="nil"/>
                <w:between w:val="nil"/>
              </w:pBdr>
              <w:jc w:val="center"/>
              <w:rPr>
                <w:color w:val="000000"/>
              </w:rPr>
            </w:pPr>
          </w:p>
        </w:tc>
        <w:tc>
          <w:tcPr>
            <w:tcW w:w="1228" w:type="dxa"/>
            <w:gridSpan w:val="3"/>
            <w:tcBorders>
              <w:top w:val="single" w:sz="4" w:space="0" w:color="000000"/>
              <w:left w:val="single" w:sz="6" w:space="0" w:color="000000"/>
              <w:bottom w:val="single" w:sz="4" w:space="0" w:color="000000"/>
              <w:right w:val="single" w:sz="6" w:space="0" w:color="000000"/>
            </w:tcBorders>
          </w:tcPr>
          <w:p w14:paraId="7C2621A7" w14:textId="77777777" w:rsidR="001D2A16" w:rsidRDefault="001D2A16">
            <w:pPr>
              <w:pBdr>
                <w:top w:val="nil"/>
                <w:left w:val="nil"/>
                <w:bottom w:val="nil"/>
                <w:right w:val="nil"/>
                <w:between w:val="nil"/>
              </w:pBdr>
              <w:jc w:val="center"/>
              <w:rPr>
                <w:color w:val="000000"/>
              </w:rPr>
            </w:pPr>
          </w:p>
        </w:tc>
        <w:tc>
          <w:tcPr>
            <w:tcW w:w="1020" w:type="dxa"/>
            <w:tcBorders>
              <w:top w:val="single" w:sz="4" w:space="0" w:color="000000"/>
              <w:left w:val="single" w:sz="6" w:space="0" w:color="000000"/>
              <w:bottom w:val="single" w:sz="4" w:space="0" w:color="000000"/>
              <w:right w:val="single" w:sz="6" w:space="0" w:color="000000"/>
            </w:tcBorders>
          </w:tcPr>
          <w:p w14:paraId="5DE61062" w14:textId="77777777" w:rsidR="001D2A16" w:rsidRDefault="001D2A16">
            <w:pPr>
              <w:jc w:val="center"/>
            </w:pPr>
          </w:p>
        </w:tc>
        <w:tc>
          <w:tcPr>
            <w:tcW w:w="1448" w:type="dxa"/>
            <w:tcBorders>
              <w:top w:val="single" w:sz="4" w:space="0" w:color="000000"/>
              <w:left w:val="single" w:sz="6" w:space="0" w:color="000000"/>
              <w:bottom w:val="single" w:sz="4" w:space="0" w:color="000000"/>
              <w:right w:val="single" w:sz="4" w:space="0" w:color="000000"/>
            </w:tcBorders>
          </w:tcPr>
          <w:p w14:paraId="5E0F5E3C" w14:textId="77777777" w:rsidR="001D2A16" w:rsidRDefault="001D2A16">
            <w:pPr>
              <w:jc w:val="right"/>
              <w:rPr>
                <w:b/>
              </w:rPr>
            </w:pPr>
          </w:p>
        </w:tc>
      </w:tr>
      <w:tr w:rsidR="001D2A16" w14:paraId="3EAEA291" w14:textId="77777777" w:rsidTr="00794F05">
        <w:trPr>
          <w:jc w:val="center"/>
        </w:trPr>
        <w:tc>
          <w:tcPr>
            <w:tcW w:w="8291" w:type="dxa"/>
            <w:gridSpan w:val="7"/>
            <w:tcBorders>
              <w:top w:val="single" w:sz="4" w:space="0" w:color="000000"/>
              <w:left w:val="single" w:sz="4" w:space="0" w:color="000000"/>
              <w:bottom w:val="single" w:sz="4" w:space="0" w:color="000000"/>
              <w:right w:val="single" w:sz="6" w:space="0" w:color="000000"/>
            </w:tcBorders>
            <w:shd w:val="clear" w:color="auto" w:fill="D9D9D9"/>
          </w:tcPr>
          <w:p w14:paraId="06D3AC9A" w14:textId="77777777" w:rsidR="001D2A16" w:rsidRDefault="002F7001">
            <w:pPr>
              <w:pStyle w:val="Heading3"/>
              <w:rPr>
                <w:rFonts w:ascii="Times New Roman" w:eastAsia="Times New Roman" w:hAnsi="Times New Roman" w:cs="Times New Roman"/>
              </w:rPr>
            </w:pPr>
            <w:r>
              <w:rPr>
                <w:rFonts w:ascii="Times New Roman" w:eastAsia="Times New Roman" w:hAnsi="Times New Roman" w:cs="Times New Roman"/>
              </w:rPr>
              <w:t xml:space="preserve">Total Estimated Subcontract Amount </w:t>
            </w:r>
          </w:p>
        </w:tc>
        <w:tc>
          <w:tcPr>
            <w:tcW w:w="2914" w:type="dxa"/>
            <w:gridSpan w:val="3"/>
            <w:tcBorders>
              <w:top w:val="single" w:sz="4" w:space="0" w:color="000000"/>
              <w:left w:val="single" w:sz="6" w:space="0" w:color="000000"/>
              <w:bottom w:val="single" w:sz="4" w:space="0" w:color="000000"/>
              <w:right w:val="single" w:sz="4" w:space="0" w:color="000000"/>
            </w:tcBorders>
          </w:tcPr>
          <w:p w14:paraId="01914FCA" w14:textId="77777777" w:rsidR="001D2A16" w:rsidRDefault="001D2A16">
            <w:pPr>
              <w:jc w:val="right"/>
              <w:rPr>
                <w:b/>
              </w:rPr>
            </w:pPr>
          </w:p>
        </w:tc>
      </w:tr>
      <w:tr w:rsidR="001D2A16" w14:paraId="64EF69F7" w14:textId="77777777" w:rsidTr="00794F05">
        <w:trPr>
          <w:jc w:val="center"/>
        </w:trPr>
        <w:tc>
          <w:tcPr>
            <w:tcW w:w="8291" w:type="dxa"/>
            <w:gridSpan w:val="7"/>
            <w:tcBorders>
              <w:top w:val="single" w:sz="4" w:space="0" w:color="000000"/>
              <w:left w:val="single" w:sz="4" w:space="0" w:color="000000"/>
              <w:bottom w:val="single" w:sz="4" w:space="0" w:color="000000"/>
              <w:right w:val="single" w:sz="6" w:space="0" w:color="000000"/>
            </w:tcBorders>
            <w:shd w:val="clear" w:color="auto" w:fill="D9D9D9"/>
          </w:tcPr>
          <w:p w14:paraId="4C9F78A1" w14:textId="77777777" w:rsidR="001D2A16" w:rsidRDefault="002F7001">
            <w:pPr>
              <w:jc w:val="right"/>
              <w:rPr>
                <w:b/>
                <w:sz w:val="22"/>
                <w:szCs w:val="22"/>
              </w:rPr>
            </w:pPr>
            <w:r>
              <w:rPr>
                <w:b/>
                <w:smallCaps/>
                <w:sz w:val="22"/>
                <w:szCs w:val="22"/>
              </w:rPr>
              <w:t>Total Estimated Contract Amount</w:t>
            </w:r>
          </w:p>
        </w:tc>
        <w:tc>
          <w:tcPr>
            <w:tcW w:w="2914" w:type="dxa"/>
            <w:gridSpan w:val="3"/>
            <w:tcBorders>
              <w:top w:val="single" w:sz="4" w:space="0" w:color="000000"/>
              <w:left w:val="single" w:sz="6" w:space="0" w:color="000000"/>
              <w:bottom w:val="single" w:sz="4" w:space="0" w:color="000000"/>
              <w:right w:val="single" w:sz="4" w:space="0" w:color="000000"/>
            </w:tcBorders>
          </w:tcPr>
          <w:p w14:paraId="1CE3A9A2" w14:textId="77777777" w:rsidR="001D2A16" w:rsidRDefault="001D2A16">
            <w:pPr>
              <w:jc w:val="right"/>
              <w:rPr>
                <w:b/>
              </w:rPr>
            </w:pPr>
          </w:p>
        </w:tc>
      </w:tr>
      <w:tr w:rsidR="001D2A16" w14:paraId="78D364AC" w14:textId="77777777" w:rsidTr="00794F05">
        <w:trPr>
          <w:jc w:val="center"/>
        </w:trPr>
        <w:tc>
          <w:tcPr>
            <w:tcW w:w="8291" w:type="dxa"/>
            <w:gridSpan w:val="7"/>
            <w:tcBorders>
              <w:top w:val="single" w:sz="4" w:space="0" w:color="000000"/>
              <w:left w:val="single" w:sz="4" w:space="0" w:color="000000"/>
              <w:bottom w:val="single" w:sz="4" w:space="0" w:color="000000"/>
              <w:right w:val="single" w:sz="6" w:space="0" w:color="000000"/>
            </w:tcBorders>
            <w:shd w:val="clear" w:color="auto" w:fill="D9D9D9"/>
          </w:tcPr>
          <w:p w14:paraId="4FC118D3" w14:textId="77777777" w:rsidR="001D2A16" w:rsidRDefault="002F7001">
            <w:pPr>
              <w:jc w:val="right"/>
              <w:rPr>
                <w:b/>
                <w:smallCaps/>
                <w:sz w:val="22"/>
                <w:szCs w:val="22"/>
              </w:rPr>
            </w:pPr>
            <w:r>
              <w:rPr>
                <w:b/>
                <w:smallCaps/>
                <w:sz w:val="22"/>
                <w:szCs w:val="22"/>
              </w:rPr>
              <w:t>Calculated VSBE goal</w:t>
            </w:r>
          </w:p>
          <w:p w14:paraId="3DE2264D" w14:textId="77777777" w:rsidR="001D2A16" w:rsidRDefault="002F7001">
            <w:pPr>
              <w:rPr>
                <w:rFonts w:ascii="Times" w:eastAsia="Times" w:hAnsi="Times" w:cs="Times"/>
                <w:b/>
                <w:sz w:val="22"/>
                <w:szCs w:val="22"/>
              </w:rPr>
            </w:pPr>
            <w:r>
              <w:rPr>
                <w:b/>
                <w:smallCaps/>
                <w:sz w:val="22"/>
                <w:szCs w:val="22"/>
              </w:rPr>
              <w:t xml:space="preserve">                                                          (</w:t>
            </w:r>
            <w:r>
              <w:rPr>
                <w:rFonts w:ascii="Times" w:eastAsia="Times" w:hAnsi="Times" w:cs="Times"/>
                <w:b/>
                <w:sz w:val="22"/>
                <w:szCs w:val="22"/>
              </w:rPr>
              <w:t>Total Subcontract Amount/Estimated Contract Amount)</w:t>
            </w:r>
          </w:p>
        </w:tc>
        <w:tc>
          <w:tcPr>
            <w:tcW w:w="2914" w:type="dxa"/>
            <w:gridSpan w:val="3"/>
            <w:tcBorders>
              <w:top w:val="single" w:sz="4" w:space="0" w:color="000000"/>
              <w:left w:val="single" w:sz="6" w:space="0" w:color="000000"/>
              <w:bottom w:val="single" w:sz="4" w:space="0" w:color="000000"/>
              <w:right w:val="single" w:sz="4" w:space="0" w:color="000000"/>
            </w:tcBorders>
          </w:tcPr>
          <w:p w14:paraId="27E43509" w14:textId="77777777" w:rsidR="001D2A16" w:rsidRDefault="001D2A16">
            <w:pPr>
              <w:jc w:val="right"/>
              <w:rPr>
                <w:b/>
              </w:rPr>
            </w:pPr>
          </w:p>
        </w:tc>
      </w:tr>
      <w:tr w:rsidR="001D2A16" w14:paraId="40CE2D62" w14:textId="77777777" w:rsidTr="00794F05">
        <w:trPr>
          <w:jc w:val="center"/>
        </w:trPr>
        <w:tc>
          <w:tcPr>
            <w:tcW w:w="11205" w:type="dxa"/>
            <w:gridSpan w:val="10"/>
            <w:tcBorders>
              <w:top w:val="single" w:sz="4" w:space="0" w:color="000000"/>
              <w:left w:val="single" w:sz="4" w:space="0" w:color="000000"/>
              <w:bottom w:val="single" w:sz="4" w:space="0" w:color="000000"/>
              <w:right w:val="single" w:sz="4" w:space="0" w:color="000000"/>
            </w:tcBorders>
            <w:shd w:val="clear" w:color="auto" w:fill="D9D9D9"/>
          </w:tcPr>
          <w:p w14:paraId="60CA027C" w14:textId="77777777" w:rsidR="001D2A16" w:rsidRDefault="002F7001">
            <w:pPr>
              <w:pStyle w:val="Heading6"/>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Section 5 – Summary for VSBE Participation GOAL</w:t>
            </w:r>
          </w:p>
        </w:tc>
      </w:tr>
      <w:tr w:rsidR="001D2A16" w14:paraId="34C00F8C" w14:textId="77777777" w:rsidTr="00794F05">
        <w:trPr>
          <w:jc w:val="center"/>
        </w:trPr>
        <w:tc>
          <w:tcPr>
            <w:tcW w:w="11205" w:type="dxa"/>
            <w:gridSpan w:val="10"/>
            <w:tcBorders>
              <w:top w:val="single" w:sz="4" w:space="0" w:color="000000"/>
              <w:left w:val="single" w:sz="4" w:space="0" w:color="000000"/>
              <w:bottom w:val="single" w:sz="4" w:space="0" w:color="000000"/>
              <w:right w:val="single" w:sz="4" w:space="0" w:color="000000"/>
            </w:tcBorders>
            <w:shd w:val="clear" w:color="auto" w:fill="D9D9D9"/>
          </w:tcPr>
          <w:p w14:paraId="40AFD661" w14:textId="77777777" w:rsidR="001D2A16" w:rsidRDefault="001D2A16">
            <w:pPr>
              <w:pStyle w:val="Heading6"/>
              <w:rPr>
                <w:rFonts w:ascii="Times New Roman" w:eastAsia="Times New Roman" w:hAnsi="Times New Roman" w:cs="Times New Roman"/>
                <w:smallCaps/>
                <w:sz w:val="24"/>
                <w:szCs w:val="24"/>
              </w:rPr>
            </w:pPr>
          </w:p>
        </w:tc>
      </w:tr>
      <w:tr w:rsidR="001D2A16" w14:paraId="2780318C" w14:textId="77777777" w:rsidTr="00794F05">
        <w:trPr>
          <w:jc w:val="center"/>
        </w:trPr>
        <w:tc>
          <w:tcPr>
            <w:tcW w:w="11205" w:type="dxa"/>
            <w:gridSpan w:val="10"/>
            <w:tcBorders>
              <w:top w:val="single" w:sz="4" w:space="0" w:color="000000"/>
              <w:left w:val="single" w:sz="4" w:space="0" w:color="000000"/>
              <w:bottom w:val="single" w:sz="4" w:space="0" w:color="000000"/>
              <w:right w:val="single" w:sz="4" w:space="0" w:color="000000"/>
            </w:tcBorders>
            <w:shd w:val="clear" w:color="auto" w:fill="D9D9D9"/>
          </w:tcPr>
          <w:p w14:paraId="47212C33" w14:textId="77777777" w:rsidR="001D2A16" w:rsidRDefault="001D2A16">
            <w:pPr>
              <w:pStyle w:val="Heading6"/>
              <w:rPr>
                <w:rFonts w:ascii="Times New Roman" w:eastAsia="Times New Roman" w:hAnsi="Times New Roman" w:cs="Times New Roman"/>
                <w:smallCaps/>
                <w:sz w:val="24"/>
                <w:szCs w:val="24"/>
              </w:rPr>
            </w:pPr>
          </w:p>
          <w:p w14:paraId="5EA97F29" w14:textId="77777777" w:rsidR="001D2A16" w:rsidRDefault="001D2A16">
            <w:pPr>
              <w:pStyle w:val="Heading6"/>
              <w:rPr>
                <w:rFonts w:ascii="Times New Roman" w:eastAsia="Times New Roman" w:hAnsi="Times New Roman" w:cs="Times New Roman"/>
                <w:smallCaps/>
                <w:sz w:val="24"/>
                <w:szCs w:val="24"/>
              </w:rPr>
            </w:pPr>
          </w:p>
        </w:tc>
      </w:tr>
      <w:tr w:rsidR="001D2A16" w14:paraId="5DD2654F" w14:textId="77777777" w:rsidTr="00794F05">
        <w:trPr>
          <w:jc w:val="center"/>
        </w:trPr>
        <w:tc>
          <w:tcPr>
            <w:tcW w:w="3087" w:type="dxa"/>
            <w:tcBorders>
              <w:top w:val="single" w:sz="4" w:space="0" w:color="000000"/>
              <w:left w:val="single" w:sz="4" w:space="0" w:color="000000"/>
              <w:bottom w:val="single" w:sz="6" w:space="0" w:color="000000"/>
              <w:right w:val="single" w:sz="6" w:space="0" w:color="000000"/>
            </w:tcBorders>
            <w:shd w:val="clear" w:color="auto" w:fill="D9D9D9"/>
          </w:tcPr>
          <w:p w14:paraId="7BF97FAD" w14:textId="77777777" w:rsidR="001D2A16" w:rsidRDefault="002F7001">
            <w:pPr>
              <w:pStyle w:val="Heading3"/>
              <w:jc w:val="left"/>
              <w:rPr>
                <w:rFonts w:ascii="Times New Roman" w:eastAsia="Times New Roman" w:hAnsi="Times New Roman" w:cs="Times New Roman"/>
              </w:rPr>
            </w:pPr>
            <w:r>
              <w:rPr>
                <w:rFonts w:ascii="Times New Roman" w:eastAsia="Times New Roman" w:hAnsi="Times New Roman" w:cs="Times New Roman"/>
              </w:rPr>
              <w:t>Recommended VSBE Goal</w:t>
            </w:r>
          </w:p>
        </w:tc>
        <w:tc>
          <w:tcPr>
            <w:tcW w:w="516" w:type="dxa"/>
            <w:tcBorders>
              <w:top w:val="single" w:sz="4" w:space="0" w:color="000000"/>
              <w:left w:val="single" w:sz="6" w:space="0" w:color="000000"/>
              <w:bottom w:val="single" w:sz="6" w:space="0" w:color="000000"/>
              <w:right w:val="single" w:sz="6" w:space="0" w:color="000000"/>
            </w:tcBorders>
          </w:tcPr>
          <w:p w14:paraId="2DA41C6A" w14:textId="77777777" w:rsidR="001D2A16" w:rsidRDefault="001D2A16">
            <w:pPr>
              <w:jc w:val="right"/>
              <w:rPr>
                <w:rFonts w:ascii="Times" w:eastAsia="Times" w:hAnsi="Times" w:cs="Times"/>
                <w:b/>
                <w:sz w:val="20"/>
                <w:szCs w:val="20"/>
              </w:rPr>
            </w:pPr>
          </w:p>
        </w:tc>
        <w:tc>
          <w:tcPr>
            <w:tcW w:w="4181" w:type="dxa"/>
            <w:gridSpan w:val="4"/>
            <w:tcBorders>
              <w:top w:val="single" w:sz="4" w:space="0" w:color="000000"/>
              <w:left w:val="single" w:sz="6" w:space="0" w:color="000000"/>
              <w:bottom w:val="single" w:sz="6" w:space="0" w:color="000000"/>
              <w:right w:val="single" w:sz="6" w:space="0" w:color="000000"/>
            </w:tcBorders>
            <w:shd w:val="clear" w:color="auto" w:fill="D9D9D9"/>
          </w:tcPr>
          <w:p w14:paraId="0BE2DF0F" w14:textId="77777777" w:rsidR="001D2A16" w:rsidRDefault="002F7001">
            <w:pPr>
              <w:pStyle w:val="Heading3"/>
              <w:rPr>
                <w:rFonts w:ascii="Times New Roman" w:eastAsia="Times New Roman" w:hAnsi="Times New Roman" w:cs="Times New Roman"/>
              </w:rPr>
            </w:pPr>
            <w:r>
              <w:rPr>
                <w:rFonts w:ascii="Times New Roman" w:eastAsia="Times New Roman" w:hAnsi="Times New Roman" w:cs="Times New Roman"/>
              </w:rPr>
              <w:t>Estimated VSBE Amount</w:t>
            </w:r>
          </w:p>
        </w:tc>
        <w:tc>
          <w:tcPr>
            <w:tcW w:w="3421" w:type="dxa"/>
            <w:gridSpan w:val="4"/>
            <w:tcBorders>
              <w:top w:val="single" w:sz="4" w:space="0" w:color="000000"/>
              <w:left w:val="single" w:sz="6" w:space="0" w:color="000000"/>
              <w:bottom w:val="single" w:sz="6" w:space="0" w:color="000000"/>
              <w:right w:val="single" w:sz="4" w:space="0" w:color="000000"/>
            </w:tcBorders>
          </w:tcPr>
          <w:p w14:paraId="1994000B" w14:textId="77777777" w:rsidR="001D2A16" w:rsidRDefault="001D2A16">
            <w:pPr>
              <w:rPr>
                <w:rFonts w:ascii="Times" w:eastAsia="Times" w:hAnsi="Times" w:cs="Times"/>
                <w:b/>
                <w:sz w:val="20"/>
                <w:szCs w:val="20"/>
              </w:rPr>
            </w:pPr>
          </w:p>
        </w:tc>
      </w:tr>
      <w:tr w:rsidR="001D2A16" w14:paraId="79C77C99" w14:textId="77777777" w:rsidTr="00794F05">
        <w:trPr>
          <w:jc w:val="center"/>
        </w:trPr>
        <w:tc>
          <w:tcPr>
            <w:tcW w:w="11205" w:type="dxa"/>
            <w:gridSpan w:val="10"/>
            <w:tcBorders>
              <w:top w:val="single" w:sz="6" w:space="0" w:color="000000"/>
              <w:left w:val="single" w:sz="4" w:space="0" w:color="000000"/>
              <w:bottom w:val="single" w:sz="6" w:space="0" w:color="000000"/>
              <w:right w:val="single" w:sz="4" w:space="0" w:color="000000"/>
            </w:tcBorders>
          </w:tcPr>
          <w:p w14:paraId="6B857431" w14:textId="77777777" w:rsidR="001D2A16" w:rsidRDefault="001D2A16">
            <w:pPr>
              <w:rPr>
                <w:sz w:val="22"/>
                <w:szCs w:val="22"/>
              </w:rPr>
            </w:pPr>
          </w:p>
        </w:tc>
      </w:tr>
      <w:tr w:rsidR="001D2A16" w14:paraId="35F6D5BB" w14:textId="77777777" w:rsidTr="00794F05">
        <w:trPr>
          <w:jc w:val="center"/>
        </w:trPr>
        <w:tc>
          <w:tcPr>
            <w:tcW w:w="11205" w:type="dxa"/>
            <w:gridSpan w:val="10"/>
            <w:tcBorders>
              <w:top w:val="single" w:sz="6" w:space="0" w:color="000000"/>
              <w:left w:val="single" w:sz="4" w:space="0" w:color="000000"/>
              <w:bottom w:val="single" w:sz="4" w:space="0" w:color="000000"/>
              <w:right w:val="single" w:sz="4" w:space="0" w:color="000000"/>
            </w:tcBorders>
          </w:tcPr>
          <w:p w14:paraId="75040313" w14:textId="77777777" w:rsidR="001D2A16" w:rsidRDefault="001D2A16">
            <w:pPr>
              <w:rPr>
                <w:b/>
              </w:rPr>
            </w:pPr>
          </w:p>
        </w:tc>
      </w:tr>
    </w:tbl>
    <w:p w14:paraId="59723B14" w14:textId="77777777" w:rsidR="001D2A16" w:rsidRDefault="002F7001">
      <w:r>
        <w:br w:type="page"/>
      </w:r>
    </w:p>
    <w:p w14:paraId="0E51476F" w14:textId="77777777" w:rsidR="001D2A16" w:rsidRDefault="001D2A16">
      <w:pPr>
        <w:pBdr>
          <w:top w:val="nil"/>
          <w:left w:val="nil"/>
          <w:bottom w:val="nil"/>
          <w:right w:val="nil"/>
          <w:between w:val="nil"/>
        </w:pBdr>
        <w:tabs>
          <w:tab w:val="center" w:pos="4680"/>
          <w:tab w:val="right" w:pos="9360"/>
        </w:tabs>
        <w:rPr>
          <w:color w:val="000000"/>
        </w:rPr>
      </w:pPr>
    </w:p>
    <w:tbl>
      <w:tblPr>
        <w:tblStyle w:val="af3"/>
        <w:tblW w:w="11212" w:type="dxa"/>
        <w:jc w:val="center"/>
        <w:tblBorders>
          <w:top w:val="single" w:sz="24" w:space="0" w:color="000000"/>
          <w:left w:val="single" w:sz="24" w:space="0" w:color="000000"/>
          <w:bottom w:val="single" w:sz="24" w:space="0" w:color="000000"/>
          <w:right w:val="single" w:sz="24" w:space="0" w:color="000000"/>
        </w:tblBorders>
        <w:tblLayout w:type="fixed"/>
        <w:tblLook w:val="0020" w:firstRow="1" w:lastRow="0" w:firstColumn="0" w:lastColumn="0" w:noHBand="0" w:noVBand="0"/>
      </w:tblPr>
      <w:tblGrid>
        <w:gridCol w:w="11212"/>
      </w:tblGrid>
      <w:tr w:rsidR="001D2A16" w14:paraId="64F66574" w14:textId="77777777" w:rsidTr="00794F05">
        <w:trPr>
          <w:jc w:val="center"/>
        </w:trPr>
        <w:tc>
          <w:tcPr>
            <w:tcW w:w="11212" w:type="dxa"/>
            <w:tcBorders>
              <w:top w:val="single" w:sz="6" w:space="0" w:color="000000"/>
              <w:left w:val="single" w:sz="4" w:space="0" w:color="000000"/>
              <w:bottom w:val="single" w:sz="6" w:space="0" w:color="000000"/>
              <w:right w:val="single" w:sz="4" w:space="0" w:color="000000"/>
            </w:tcBorders>
          </w:tcPr>
          <w:p w14:paraId="5F2E26A5" w14:textId="77777777" w:rsidR="001D2A16" w:rsidRDefault="002F7001">
            <w:pPr>
              <w:jc w:val="center"/>
              <w:rPr>
                <w:b/>
                <w:sz w:val="28"/>
                <w:szCs w:val="28"/>
              </w:rPr>
            </w:pPr>
            <w:r>
              <w:rPr>
                <w:b/>
                <w:sz w:val="28"/>
                <w:szCs w:val="28"/>
              </w:rPr>
              <w:t>VSBE Research for Project No. ___________________________</w:t>
            </w:r>
          </w:p>
          <w:p w14:paraId="088D6010" w14:textId="77777777" w:rsidR="001D2A16" w:rsidRDefault="001D2A16">
            <w:pPr>
              <w:jc w:val="center"/>
              <w:rPr>
                <w:b/>
                <w:sz w:val="28"/>
                <w:szCs w:val="28"/>
              </w:rPr>
            </w:pPr>
          </w:p>
          <w:p w14:paraId="32AAEA4E" w14:textId="77777777" w:rsidR="001D2A16" w:rsidRDefault="002F7001">
            <w:pPr>
              <w:jc w:val="center"/>
              <w:rPr>
                <w:b/>
              </w:rPr>
            </w:pPr>
            <w:r>
              <w:rPr>
                <w:b/>
              </w:rPr>
              <w:t>Results of Search by UNSPSC, NAICS, NIGP or other Product/Commodity Codes</w:t>
            </w:r>
          </w:p>
          <w:p w14:paraId="61EB776B" w14:textId="77777777" w:rsidR="001D2A16" w:rsidRDefault="001D2A16">
            <w:pPr>
              <w:jc w:val="center"/>
              <w:rPr>
                <w:b/>
              </w:rPr>
            </w:pPr>
          </w:p>
          <w:tbl>
            <w:tblPr>
              <w:tblStyle w:val="af4"/>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620"/>
              <w:gridCol w:w="6480"/>
              <w:gridCol w:w="2880"/>
            </w:tblGrid>
            <w:tr w:rsidR="001D2A16" w14:paraId="7F1ED139" w14:textId="77777777" w:rsidTr="00794F05">
              <w:tc>
                <w:tcPr>
                  <w:tcW w:w="1620" w:type="dxa"/>
                  <w:shd w:val="clear" w:color="auto" w:fill="auto"/>
                </w:tcPr>
                <w:p w14:paraId="21512FD8" w14:textId="77777777" w:rsidR="001D2A16" w:rsidRDefault="002F7001">
                  <w:pPr>
                    <w:rPr>
                      <w:rFonts w:ascii="Times" w:eastAsia="Times" w:hAnsi="Times" w:cs="Times"/>
                      <w:b/>
                      <w:sz w:val="22"/>
                      <w:szCs w:val="22"/>
                    </w:rPr>
                  </w:pPr>
                  <w:r>
                    <w:rPr>
                      <w:rFonts w:ascii="Times" w:eastAsia="Times" w:hAnsi="Times" w:cs="Times"/>
                      <w:b/>
                      <w:sz w:val="22"/>
                      <w:szCs w:val="22"/>
                    </w:rPr>
                    <w:t>Product Code</w:t>
                  </w:r>
                </w:p>
              </w:tc>
              <w:tc>
                <w:tcPr>
                  <w:tcW w:w="6480" w:type="dxa"/>
                  <w:shd w:val="clear" w:color="auto" w:fill="auto"/>
                </w:tcPr>
                <w:p w14:paraId="42A5417E" w14:textId="77777777" w:rsidR="001D2A16" w:rsidRDefault="002F7001">
                  <w:pPr>
                    <w:rPr>
                      <w:rFonts w:ascii="Times" w:eastAsia="Times" w:hAnsi="Times" w:cs="Times"/>
                      <w:b/>
                      <w:sz w:val="22"/>
                      <w:szCs w:val="22"/>
                    </w:rPr>
                  </w:pPr>
                  <w:r>
                    <w:rPr>
                      <w:rFonts w:ascii="Times" w:eastAsia="Times" w:hAnsi="Times" w:cs="Times"/>
                      <w:b/>
                      <w:sz w:val="22"/>
                      <w:szCs w:val="22"/>
                    </w:rPr>
                    <w:t>Description</w:t>
                  </w:r>
                </w:p>
              </w:tc>
              <w:tc>
                <w:tcPr>
                  <w:tcW w:w="2880" w:type="dxa"/>
                  <w:shd w:val="clear" w:color="auto" w:fill="auto"/>
                </w:tcPr>
                <w:p w14:paraId="58CE5850" w14:textId="77777777" w:rsidR="001D2A16" w:rsidRDefault="002F7001">
                  <w:pPr>
                    <w:rPr>
                      <w:rFonts w:ascii="Times" w:eastAsia="Times" w:hAnsi="Times" w:cs="Times"/>
                      <w:b/>
                      <w:sz w:val="22"/>
                      <w:szCs w:val="22"/>
                    </w:rPr>
                  </w:pPr>
                  <w:r>
                    <w:rPr>
                      <w:rFonts w:ascii="Times" w:eastAsia="Times" w:hAnsi="Times" w:cs="Times"/>
                      <w:b/>
                      <w:sz w:val="22"/>
                      <w:szCs w:val="22"/>
                    </w:rPr>
                    <w:t># of VSBEs in eMMA Directory or other Database/Resource</w:t>
                  </w:r>
                </w:p>
              </w:tc>
            </w:tr>
            <w:tr w:rsidR="001D2A16" w14:paraId="01DAA89F" w14:textId="77777777" w:rsidTr="00794F05">
              <w:tc>
                <w:tcPr>
                  <w:tcW w:w="1620" w:type="dxa"/>
                  <w:shd w:val="clear" w:color="auto" w:fill="auto"/>
                </w:tcPr>
                <w:p w14:paraId="5C4D6194" w14:textId="77777777" w:rsidR="001D2A16" w:rsidRDefault="001D2A16">
                  <w:pPr>
                    <w:rPr>
                      <w:rFonts w:ascii="Times" w:eastAsia="Times" w:hAnsi="Times" w:cs="Times"/>
                      <w:b/>
                      <w:sz w:val="22"/>
                      <w:szCs w:val="22"/>
                    </w:rPr>
                  </w:pPr>
                </w:p>
              </w:tc>
              <w:tc>
                <w:tcPr>
                  <w:tcW w:w="6480" w:type="dxa"/>
                  <w:shd w:val="clear" w:color="auto" w:fill="auto"/>
                </w:tcPr>
                <w:p w14:paraId="1FA55DEF" w14:textId="77777777" w:rsidR="001D2A16" w:rsidRDefault="001D2A16">
                  <w:pPr>
                    <w:rPr>
                      <w:rFonts w:ascii="Times" w:eastAsia="Times" w:hAnsi="Times" w:cs="Times"/>
                      <w:b/>
                      <w:sz w:val="22"/>
                      <w:szCs w:val="22"/>
                    </w:rPr>
                  </w:pPr>
                </w:p>
              </w:tc>
              <w:tc>
                <w:tcPr>
                  <w:tcW w:w="2880" w:type="dxa"/>
                  <w:shd w:val="clear" w:color="auto" w:fill="auto"/>
                </w:tcPr>
                <w:p w14:paraId="26115445" w14:textId="77777777" w:rsidR="001D2A16" w:rsidRDefault="001D2A16">
                  <w:pPr>
                    <w:jc w:val="center"/>
                    <w:rPr>
                      <w:rFonts w:ascii="Times" w:eastAsia="Times" w:hAnsi="Times" w:cs="Times"/>
                      <w:b/>
                      <w:sz w:val="22"/>
                      <w:szCs w:val="22"/>
                    </w:rPr>
                  </w:pPr>
                </w:p>
              </w:tc>
            </w:tr>
            <w:tr w:rsidR="001D2A16" w14:paraId="3813D7E3" w14:textId="77777777" w:rsidTr="00794F05">
              <w:tc>
                <w:tcPr>
                  <w:tcW w:w="1620" w:type="dxa"/>
                  <w:shd w:val="clear" w:color="auto" w:fill="auto"/>
                </w:tcPr>
                <w:p w14:paraId="3C838F2A" w14:textId="77777777" w:rsidR="001D2A16" w:rsidRDefault="001D2A16">
                  <w:pPr>
                    <w:rPr>
                      <w:rFonts w:ascii="Times" w:eastAsia="Times" w:hAnsi="Times" w:cs="Times"/>
                      <w:b/>
                      <w:sz w:val="22"/>
                      <w:szCs w:val="22"/>
                    </w:rPr>
                  </w:pPr>
                </w:p>
              </w:tc>
              <w:tc>
                <w:tcPr>
                  <w:tcW w:w="6480" w:type="dxa"/>
                  <w:shd w:val="clear" w:color="auto" w:fill="auto"/>
                </w:tcPr>
                <w:p w14:paraId="1E1808F7" w14:textId="77777777" w:rsidR="001D2A16" w:rsidRDefault="001D2A16">
                  <w:pPr>
                    <w:rPr>
                      <w:rFonts w:ascii="Times" w:eastAsia="Times" w:hAnsi="Times" w:cs="Times"/>
                      <w:b/>
                      <w:sz w:val="22"/>
                      <w:szCs w:val="22"/>
                    </w:rPr>
                  </w:pPr>
                </w:p>
              </w:tc>
              <w:tc>
                <w:tcPr>
                  <w:tcW w:w="2880" w:type="dxa"/>
                  <w:shd w:val="clear" w:color="auto" w:fill="auto"/>
                </w:tcPr>
                <w:p w14:paraId="1B1CB9E2" w14:textId="77777777" w:rsidR="001D2A16" w:rsidRDefault="001D2A16">
                  <w:pPr>
                    <w:jc w:val="center"/>
                    <w:rPr>
                      <w:rFonts w:ascii="Times" w:eastAsia="Times" w:hAnsi="Times" w:cs="Times"/>
                      <w:b/>
                      <w:sz w:val="22"/>
                      <w:szCs w:val="22"/>
                    </w:rPr>
                  </w:pPr>
                </w:p>
              </w:tc>
            </w:tr>
            <w:tr w:rsidR="001D2A16" w14:paraId="55014FC3" w14:textId="77777777" w:rsidTr="00794F05">
              <w:tc>
                <w:tcPr>
                  <w:tcW w:w="1620" w:type="dxa"/>
                  <w:shd w:val="clear" w:color="auto" w:fill="auto"/>
                </w:tcPr>
                <w:p w14:paraId="6C4DEF90" w14:textId="77777777" w:rsidR="001D2A16" w:rsidRDefault="001D2A16">
                  <w:pPr>
                    <w:rPr>
                      <w:b/>
                    </w:rPr>
                  </w:pPr>
                </w:p>
              </w:tc>
              <w:tc>
                <w:tcPr>
                  <w:tcW w:w="6480" w:type="dxa"/>
                  <w:shd w:val="clear" w:color="auto" w:fill="auto"/>
                </w:tcPr>
                <w:p w14:paraId="04EC47D3" w14:textId="77777777" w:rsidR="001D2A16" w:rsidRDefault="001D2A16">
                  <w:pPr>
                    <w:rPr>
                      <w:b/>
                    </w:rPr>
                  </w:pPr>
                </w:p>
              </w:tc>
              <w:tc>
                <w:tcPr>
                  <w:tcW w:w="2880" w:type="dxa"/>
                  <w:shd w:val="clear" w:color="auto" w:fill="auto"/>
                </w:tcPr>
                <w:p w14:paraId="778C1B54" w14:textId="77777777" w:rsidR="001D2A16" w:rsidRDefault="001D2A16">
                  <w:pPr>
                    <w:jc w:val="center"/>
                    <w:rPr>
                      <w:b/>
                    </w:rPr>
                  </w:pPr>
                </w:p>
              </w:tc>
            </w:tr>
            <w:tr w:rsidR="001D2A16" w14:paraId="59E78335" w14:textId="77777777" w:rsidTr="00794F05">
              <w:tc>
                <w:tcPr>
                  <w:tcW w:w="1620" w:type="dxa"/>
                  <w:shd w:val="clear" w:color="auto" w:fill="auto"/>
                </w:tcPr>
                <w:p w14:paraId="2E5DDB8F" w14:textId="77777777" w:rsidR="001D2A16" w:rsidRDefault="001D2A16">
                  <w:pPr>
                    <w:rPr>
                      <w:b/>
                    </w:rPr>
                  </w:pPr>
                </w:p>
              </w:tc>
              <w:tc>
                <w:tcPr>
                  <w:tcW w:w="6480" w:type="dxa"/>
                  <w:shd w:val="clear" w:color="auto" w:fill="auto"/>
                </w:tcPr>
                <w:p w14:paraId="61BCD01E" w14:textId="77777777" w:rsidR="001D2A16" w:rsidRDefault="001D2A16">
                  <w:pPr>
                    <w:rPr>
                      <w:b/>
                    </w:rPr>
                  </w:pPr>
                </w:p>
              </w:tc>
              <w:tc>
                <w:tcPr>
                  <w:tcW w:w="2880" w:type="dxa"/>
                  <w:shd w:val="clear" w:color="auto" w:fill="auto"/>
                </w:tcPr>
                <w:p w14:paraId="23890091" w14:textId="77777777" w:rsidR="001D2A16" w:rsidRDefault="001D2A16">
                  <w:pPr>
                    <w:jc w:val="center"/>
                    <w:rPr>
                      <w:b/>
                    </w:rPr>
                  </w:pPr>
                </w:p>
              </w:tc>
            </w:tr>
            <w:tr w:rsidR="001D2A16" w14:paraId="6A835439" w14:textId="77777777" w:rsidTr="00794F05">
              <w:tc>
                <w:tcPr>
                  <w:tcW w:w="1620" w:type="dxa"/>
                  <w:shd w:val="clear" w:color="auto" w:fill="auto"/>
                </w:tcPr>
                <w:p w14:paraId="21A15B80" w14:textId="77777777" w:rsidR="001D2A16" w:rsidRDefault="001D2A16">
                  <w:pPr>
                    <w:rPr>
                      <w:b/>
                    </w:rPr>
                  </w:pPr>
                </w:p>
              </w:tc>
              <w:tc>
                <w:tcPr>
                  <w:tcW w:w="6480" w:type="dxa"/>
                  <w:shd w:val="clear" w:color="auto" w:fill="auto"/>
                </w:tcPr>
                <w:p w14:paraId="46400FC5" w14:textId="77777777" w:rsidR="001D2A16" w:rsidRDefault="001D2A16">
                  <w:pPr>
                    <w:rPr>
                      <w:b/>
                    </w:rPr>
                  </w:pPr>
                </w:p>
              </w:tc>
              <w:tc>
                <w:tcPr>
                  <w:tcW w:w="2880" w:type="dxa"/>
                  <w:shd w:val="clear" w:color="auto" w:fill="auto"/>
                </w:tcPr>
                <w:p w14:paraId="22A9E357" w14:textId="77777777" w:rsidR="001D2A16" w:rsidRDefault="001D2A16">
                  <w:pPr>
                    <w:jc w:val="center"/>
                    <w:rPr>
                      <w:b/>
                    </w:rPr>
                  </w:pPr>
                </w:p>
              </w:tc>
            </w:tr>
          </w:tbl>
          <w:p w14:paraId="4B4303D2" w14:textId="77777777" w:rsidR="001D2A16" w:rsidRDefault="001D2A16">
            <w:pPr>
              <w:rPr>
                <w:b/>
              </w:rPr>
            </w:pPr>
          </w:p>
        </w:tc>
      </w:tr>
      <w:tr w:rsidR="001D2A16" w14:paraId="000F3025" w14:textId="77777777" w:rsidTr="00794F05">
        <w:trPr>
          <w:jc w:val="center"/>
        </w:trPr>
        <w:tc>
          <w:tcPr>
            <w:tcW w:w="11212" w:type="dxa"/>
            <w:tcBorders>
              <w:top w:val="single" w:sz="6" w:space="0" w:color="000000"/>
              <w:left w:val="single" w:sz="4" w:space="0" w:color="000000"/>
              <w:bottom w:val="single" w:sz="4" w:space="0" w:color="000000"/>
              <w:right w:val="single" w:sz="4" w:space="0" w:color="000000"/>
            </w:tcBorders>
          </w:tcPr>
          <w:p w14:paraId="5B9F0EFF" w14:textId="77777777" w:rsidR="001D2A16" w:rsidRDefault="001D2A16">
            <w:pPr>
              <w:rPr>
                <w:b/>
              </w:rPr>
            </w:pPr>
          </w:p>
        </w:tc>
      </w:tr>
    </w:tbl>
    <w:p w14:paraId="61B6B74F" w14:textId="77777777" w:rsidR="001D2A16" w:rsidRDefault="001D2A16">
      <w:pPr>
        <w:pBdr>
          <w:top w:val="nil"/>
          <w:left w:val="nil"/>
          <w:bottom w:val="nil"/>
          <w:right w:val="nil"/>
          <w:between w:val="nil"/>
        </w:pBdr>
        <w:tabs>
          <w:tab w:val="center" w:pos="4680"/>
          <w:tab w:val="right" w:pos="9360"/>
        </w:tabs>
        <w:rPr>
          <w:color w:val="000000"/>
        </w:rPr>
      </w:pPr>
    </w:p>
    <w:p w14:paraId="39A3308F" w14:textId="77777777" w:rsidR="00E613CB" w:rsidRDefault="00E613CB">
      <w:r>
        <w:br w:type="page"/>
      </w:r>
    </w:p>
    <w:p w14:paraId="448AC3C7" w14:textId="77777777" w:rsidR="00E613CB" w:rsidRDefault="00E613CB" w:rsidP="00E613CB">
      <w:pPr>
        <w:jc w:val="center"/>
        <w:rPr>
          <w:b/>
        </w:rPr>
      </w:pPr>
      <w:r>
        <w:rPr>
          <w:b/>
        </w:rPr>
        <w:lastRenderedPageBreak/>
        <w:t>PRG Evaluation - SBR Program Designation Worksheet (PART 2)</w:t>
      </w:r>
    </w:p>
    <w:p w14:paraId="1A857D5D" w14:textId="77777777" w:rsidR="00E613CB" w:rsidRDefault="00E613CB" w:rsidP="00E613CB">
      <w:pPr>
        <w:rPr>
          <w:b/>
        </w:rPr>
      </w:pPr>
    </w:p>
    <w:p w14:paraId="0E272AFC" w14:textId="77777777" w:rsidR="004413D8" w:rsidRDefault="00071EF6" w:rsidP="004413D8">
      <w:pPr>
        <w:spacing w:line="276" w:lineRule="auto"/>
        <w:rPr>
          <w:b/>
          <w:color w:val="000000"/>
        </w:rPr>
      </w:pPr>
      <w:r>
        <w:rPr>
          <w:b/>
          <w:color w:val="000000"/>
        </w:rPr>
        <w:t xml:space="preserve">After completing </w:t>
      </w:r>
      <w:r w:rsidR="009C6D35" w:rsidRPr="009C6D35">
        <w:rPr>
          <w:b/>
          <w:color w:val="000000"/>
        </w:rPr>
        <w:t xml:space="preserve">SBR Program Designation Worksheet </w:t>
      </w:r>
      <w:r>
        <w:rPr>
          <w:b/>
          <w:color w:val="000000"/>
        </w:rPr>
        <w:t>PART 1</w:t>
      </w:r>
      <w:r w:rsidR="000E7F58">
        <w:rPr>
          <w:b/>
          <w:color w:val="000000"/>
        </w:rPr>
        <w:t>A</w:t>
      </w:r>
      <w:r>
        <w:rPr>
          <w:b/>
          <w:color w:val="000000"/>
        </w:rPr>
        <w:t>, i</w:t>
      </w:r>
      <w:r w:rsidR="004413D8">
        <w:rPr>
          <w:b/>
          <w:color w:val="000000"/>
        </w:rPr>
        <w:t xml:space="preserve">f the solicitation is </w:t>
      </w:r>
      <w:r>
        <w:rPr>
          <w:b/>
          <w:color w:val="000000"/>
        </w:rPr>
        <w:t xml:space="preserve">determined to be </w:t>
      </w:r>
      <w:r w:rsidR="004413D8">
        <w:rPr>
          <w:b/>
          <w:color w:val="000000"/>
        </w:rPr>
        <w:t xml:space="preserve">exempt or warrants a waiver, complete </w:t>
      </w:r>
      <w:r w:rsidR="009C6D35" w:rsidRPr="009C6D35">
        <w:rPr>
          <w:b/>
          <w:color w:val="000000"/>
        </w:rPr>
        <w:t xml:space="preserve">SBR Program Designation Worksheet </w:t>
      </w:r>
      <w:r w:rsidR="004413D8">
        <w:rPr>
          <w:b/>
          <w:color w:val="000000"/>
        </w:rPr>
        <w:t xml:space="preserve">PART 2 </w:t>
      </w:r>
      <w:r w:rsidR="000E7F58">
        <w:rPr>
          <w:b/>
          <w:color w:val="000000"/>
        </w:rPr>
        <w:t xml:space="preserve">below </w:t>
      </w:r>
      <w:r w:rsidR="004413D8">
        <w:rPr>
          <w:b/>
          <w:color w:val="000000"/>
        </w:rPr>
        <w:t>a</w:t>
      </w:r>
      <w:r w:rsidR="000E7F58">
        <w:rPr>
          <w:b/>
          <w:color w:val="000000"/>
        </w:rPr>
        <w:t>nd follow the instructions for submission to GOSBA</w:t>
      </w:r>
      <w:r w:rsidR="004413D8">
        <w:rPr>
          <w:b/>
          <w:color w:val="000000"/>
        </w:rPr>
        <w:t>.</w:t>
      </w:r>
    </w:p>
    <w:p w14:paraId="0FA8C2FE" w14:textId="77777777" w:rsidR="004413D8" w:rsidRDefault="004413D8" w:rsidP="004413D8">
      <w:pPr>
        <w:spacing w:line="276" w:lineRule="auto"/>
        <w:rPr>
          <w:b/>
          <w:color w:val="000000"/>
        </w:rPr>
      </w:pPr>
    </w:p>
    <w:p w14:paraId="584D3BA6" w14:textId="77777777" w:rsidR="00E613CB" w:rsidRDefault="00E613CB" w:rsidP="00E613CB">
      <w:pPr>
        <w:numPr>
          <w:ilvl w:val="0"/>
          <w:numId w:val="4"/>
        </w:numPr>
        <w:spacing w:line="276" w:lineRule="auto"/>
      </w:pPr>
      <w:r>
        <w:rPr>
          <w:color w:val="000000"/>
        </w:rPr>
        <w:t xml:space="preserve">Solicitation # _______________________________ </w:t>
      </w:r>
      <w:r>
        <w:rPr>
          <w:b/>
          <w:color w:val="000000"/>
        </w:rPr>
        <w:t>is exempt or warrants a waiver of the SBR P</w:t>
      </w:r>
      <w:r>
        <w:rPr>
          <w:b/>
        </w:rPr>
        <w:t xml:space="preserve">rogram </w:t>
      </w:r>
      <w:r>
        <w:rPr>
          <w:b/>
          <w:color w:val="000000"/>
        </w:rPr>
        <w:t>Designation mandate on the following basis:</w:t>
      </w:r>
    </w:p>
    <w:p w14:paraId="25F6440B" w14:textId="77777777" w:rsidR="00E613CB" w:rsidRDefault="00E613CB" w:rsidP="00E613CB">
      <w:pPr>
        <w:spacing w:line="276" w:lineRule="auto"/>
        <w:ind w:left="720"/>
        <w:rPr>
          <w:color w:val="000000"/>
        </w:rPr>
      </w:pPr>
    </w:p>
    <w:p w14:paraId="739D33AF" w14:textId="77777777" w:rsidR="00E613CB" w:rsidRDefault="00E613CB" w:rsidP="00E613CB">
      <w:pPr>
        <w:numPr>
          <w:ilvl w:val="0"/>
          <w:numId w:val="3"/>
        </w:numPr>
        <w:spacing w:line="276" w:lineRule="auto"/>
      </w:pPr>
      <w:r>
        <w:rPr>
          <w:color w:val="000000"/>
        </w:rPr>
        <w:t>Preference procurement made from a preference provider</w:t>
      </w:r>
    </w:p>
    <w:p w14:paraId="70D4AAAC" w14:textId="77777777" w:rsidR="00E613CB" w:rsidRDefault="00E613CB" w:rsidP="00E613CB">
      <w:pPr>
        <w:spacing w:line="276" w:lineRule="auto"/>
        <w:ind w:left="720"/>
        <w:rPr>
          <w:color w:val="000000"/>
        </w:rPr>
      </w:pPr>
    </w:p>
    <w:p w14:paraId="29A46A1E" w14:textId="77777777" w:rsidR="00E613CB" w:rsidRDefault="00E613CB" w:rsidP="00E613CB">
      <w:pPr>
        <w:numPr>
          <w:ilvl w:val="0"/>
          <w:numId w:val="3"/>
        </w:numPr>
        <w:spacing w:line="276" w:lineRule="auto"/>
      </w:pPr>
      <w:r>
        <w:rPr>
          <w:color w:val="000000"/>
        </w:rPr>
        <w:t xml:space="preserve">Procurement involves federal dollars, inclusion in the </w:t>
      </w:r>
      <w:r>
        <w:t>SBR P</w:t>
      </w:r>
      <w:r>
        <w:rPr>
          <w:color w:val="000000"/>
        </w:rPr>
        <w:t>rogram conflicts with federal law or grant provisions</w:t>
      </w:r>
    </w:p>
    <w:p w14:paraId="2387CE74" w14:textId="77777777" w:rsidR="00E613CB" w:rsidRDefault="00E613CB" w:rsidP="00E613CB">
      <w:pPr>
        <w:spacing w:line="276" w:lineRule="auto"/>
        <w:ind w:left="720"/>
        <w:rPr>
          <w:color w:val="000000"/>
        </w:rPr>
      </w:pPr>
    </w:p>
    <w:p w14:paraId="2C07EB8B" w14:textId="77777777" w:rsidR="00E613CB" w:rsidRDefault="00E613CB" w:rsidP="00E613CB">
      <w:pPr>
        <w:numPr>
          <w:ilvl w:val="0"/>
          <w:numId w:val="2"/>
        </w:numPr>
        <w:spacing w:line="276" w:lineRule="auto"/>
      </w:pPr>
      <w:r>
        <w:rPr>
          <w:color w:val="000000"/>
        </w:rPr>
        <w:t>Sole Source</w:t>
      </w:r>
    </w:p>
    <w:p w14:paraId="46E3FE33" w14:textId="77777777" w:rsidR="00E613CB" w:rsidRDefault="00E613CB" w:rsidP="00E613CB">
      <w:pPr>
        <w:spacing w:line="276" w:lineRule="auto"/>
        <w:ind w:left="720"/>
        <w:rPr>
          <w:color w:val="000000"/>
        </w:rPr>
      </w:pPr>
    </w:p>
    <w:p w14:paraId="339BC80A" w14:textId="77777777" w:rsidR="00E613CB" w:rsidRDefault="00E613CB" w:rsidP="00E613CB">
      <w:pPr>
        <w:numPr>
          <w:ilvl w:val="0"/>
          <w:numId w:val="2"/>
        </w:numPr>
        <w:spacing w:line="276" w:lineRule="auto"/>
        <w:rPr>
          <w:color w:val="000000"/>
        </w:rPr>
      </w:pPr>
      <w:r>
        <w:rPr>
          <w:color w:val="000000"/>
        </w:rPr>
        <w:t>Proprietary Commodity Purchase</w:t>
      </w:r>
    </w:p>
    <w:p w14:paraId="7A55F57B" w14:textId="77777777" w:rsidR="00E613CB" w:rsidRDefault="00E613CB" w:rsidP="00E613CB">
      <w:pPr>
        <w:spacing w:line="276" w:lineRule="auto"/>
        <w:ind w:left="720"/>
      </w:pPr>
    </w:p>
    <w:p w14:paraId="4EB76552" w14:textId="77777777" w:rsidR="00E613CB" w:rsidRDefault="00E613CB" w:rsidP="00E613CB">
      <w:pPr>
        <w:numPr>
          <w:ilvl w:val="0"/>
          <w:numId w:val="2"/>
        </w:numPr>
        <w:spacing w:line="276" w:lineRule="auto"/>
      </w:pPr>
      <w:r>
        <w:t>Noncompetitive negotiated procurements of human, social, or educational services</w:t>
      </w:r>
    </w:p>
    <w:p w14:paraId="6CB6DB85" w14:textId="77777777" w:rsidR="00E613CB" w:rsidRDefault="00E613CB" w:rsidP="00E613CB">
      <w:pPr>
        <w:pBdr>
          <w:top w:val="nil"/>
          <w:left w:val="nil"/>
          <w:bottom w:val="nil"/>
          <w:right w:val="nil"/>
          <w:between w:val="nil"/>
        </w:pBdr>
        <w:ind w:left="720"/>
        <w:rPr>
          <w:color w:val="000000"/>
        </w:rPr>
      </w:pPr>
    </w:p>
    <w:p w14:paraId="3E106A43" w14:textId="77777777" w:rsidR="00E613CB" w:rsidRDefault="00E613CB" w:rsidP="00E613CB">
      <w:pPr>
        <w:numPr>
          <w:ilvl w:val="0"/>
          <w:numId w:val="2"/>
        </w:numPr>
        <w:spacing w:line="276" w:lineRule="auto"/>
      </w:pPr>
      <w:r>
        <w:t>An eMMA search of small businesses registered to participate in the SBR Program as well as a search of other available small business resources and databases has yielded the identification of less than three (3) eligible</w:t>
      </w:r>
      <w:r>
        <w:rPr>
          <w:b/>
        </w:rPr>
        <w:t xml:space="preserve"> small businesses</w:t>
      </w:r>
      <w:r>
        <w:t xml:space="preserve"> [as defined in COMAR 21.01.02.01B(80)].</w:t>
      </w:r>
    </w:p>
    <w:p w14:paraId="16C96A61" w14:textId="77777777" w:rsidR="00E613CB" w:rsidRDefault="00E613CB" w:rsidP="00E613CB">
      <w:pPr>
        <w:spacing w:line="276" w:lineRule="auto"/>
        <w:ind w:left="720"/>
        <w:rPr>
          <w:i/>
          <w:sz w:val="22"/>
          <w:szCs w:val="22"/>
        </w:rPr>
      </w:pPr>
      <w:r>
        <w:rPr>
          <w:i/>
          <w:sz w:val="22"/>
          <w:szCs w:val="22"/>
        </w:rPr>
        <w:t>Note: Use and submit the completed SBR Designation Worksheet (SBR PRG Form) below to show the product codes utilized and search results obtained for this waiver to apply.</w:t>
      </w:r>
    </w:p>
    <w:p w14:paraId="4802BD24" w14:textId="77777777" w:rsidR="00E613CB" w:rsidRDefault="00E613CB" w:rsidP="00E613CB">
      <w:pPr>
        <w:spacing w:line="276" w:lineRule="auto"/>
        <w:ind w:left="720"/>
        <w:rPr>
          <w:color w:val="000000"/>
        </w:rPr>
      </w:pPr>
    </w:p>
    <w:p w14:paraId="2C1EE6DF" w14:textId="77777777" w:rsidR="004413D8" w:rsidRDefault="00E613CB" w:rsidP="00E613CB">
      <w:pPr>
        <w:numPr>
          <w:ilvl w:val="0"/>
          <w:numId w:val="2"/>
        </w:numPr>
        <w:spacing w:line="276" w:lineRule="auto"/>
      </w:pPr>
      <w:r>
        <w:rPr>
          <w:color w:val="000000"/>
        </w:rPr>
        <w:t xml:space="preserve">Other </w:t>
      </w:r>
      <w:r>
        <w:rPr>
          <w:b/>
          <w:color w:val="000000"/>
        </w:rPr>
        <w:t>(Waiver Request Approval R</w:t>
      </w:r>
      <w:r>
        <w:rPr>
          <w:b/>
        </w:rPr>
        <w:t>e</w:t>
      </w:r>
      <w:r>
        <w:rPr>
          <w:b/>
          <w:color w:val="000000"/>
        </w:rPr>
        <w:t>quired - see #</w:t>
      </w:r>
      <w:r w:rsidR="004413D8">
        <w:rPr>
          <w:b/>
          <w:color w:val="000000"/>
        </w:rPr>
        <w:t>3</w:t>
      </w:r>
      <w:r>
        <w:rPr>
          <w:b/>
          <w:color w:val="000000"/>
        </w:rPr>
        <w:t xml:space="preserve"> for additional instructions)</w:t>
      </w:r>
      <w:r>
        <w:rPr>
          <w:color w:val="000000"/>
        </w:rPr>
        <w:br/>
        <w:t xml:space="preserve">Waiver justification </w:t>
      </w:r>
      <w:r>
        <w:rPr>
          <w:i/>
          <w:color w:val="000000"/>
        </w:rPr>
        <w:t>(ad</w:t>
      </w:r>
      <w:r>
        <w:rPr>
          <w:i/>
        </w:rPr>
        <w:t>d lines as needed)</w:t>
      </w:r>
      <w:r>
        <w:rPr>
          <w:color w:val="000000"/>
        </w:rPr>
        <w:t>: 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1E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8BB5DB" w14:textId="77777777" w:rsidR="00E613CB" w:rsidRDefault="00E613CB" w:rsidP="00E613CB">
      <w:pPr>
        <w:spacing w:line="276" w:lineRule="auto"/>
        <w:ind w:left="720"/>
      </w:pPr>
    </w:p>
    <w:p w14:paraId="62CC58EA" w14:textId="77777777" w:rsidR="00E613CB" w:rsidRDefault="00E613CB" w:rsidP="00E613CB">
      <w:pPr>
        <w:numPr>
          <w:ilvl w:val="0"/>
          <w:numId w:val="4"/>
        </w:numPr>
      </w:pPr>
      <w:r>
        <w:lastRenderedPageBreak/>
        <w:t xml:space="preserve">Upon completion of </w:t>
      </w:r>
      <w:r w:rsidR="00862DED">
        <w:t xml:space="preserve">PART 2 of </w:t>
      </w:r>
      <w:r>
        <w:t xml:space="preserve">this worksheet, send all SBR Program Designation Worksheets to the following GOSBA mailbox using the subject line below: </w:t>
      </w:r>
    </w:p>
    <w:p w14:paraId="547BF85A" w14:textId="77777777" w:rsidR="00E613CB" w:rsidRDefault="00E613CB" w:rsidP="00E613CB">
      <w:pPr>
        <w:ind w:left="720"/>
      </w:pPr>
    </w:p>
    <w:p w14:paraId="32F36B63" w14:textId="77777777" w:rsidR="00E613CB" w:rsidRDefault="00C701F9" w:rsidP="00E613CB">
      <w:pPr>
        <w:ind w:left="720"/>
        <w:jc w:val="center"/>
      </w:pPr>
      <w:hyperlink r:id="rId9">
        <w:r w:rsidR="00E613CB">
          <w:rPr>
            <w:color w:val="1155CC"/>
            <w:u w:val="single"/>
          </w:rPr>
          <w:t>SBRWaiver.GOSBA@maryland.gov</w:t>
        </w:r>
      </w:hyperlink>
      <w:r w:rsidR="00E613CB">
        <w:t xml:space="preserve"> </w:t>
      </w:r>
    </w:p>
    <w:p w14:paraId="3F6B94E0" w14:textId="77777777" w:rsidR="00E613CB" w:rsidRDefault="00E613CB" w:rsidP="00E613CB">
      <w:pPr>
        <w:ind w:left="720"/>
      </w:pPr>
    </w:p>
    <w:p w14:paraId="1D3B1C09" w14:textId="77777777" w:rsidR="00E613CB" w:rsidRDefault="00E613CB" w:rsidP="00E613CB">
      <w:pPr>
        <w:ind w:left="720"/>
        <w:jc w:val="center"/>
        <w:rPr>
          <w:i/>
          <w:sz w:val="28"/>
          <w:szCs w:val="28"/>
        </w:rPr>
      </w:pPr>
      <w:r>
        <w:rPr>
          <w:i/>
          <w:sz w:val="28"/>
          <w:szCs w:val="28"/>
        </w:rPr>
        <w:t>“Agency Name - Requisition # - SBR Program Designation Worksheet”</w:t>
      </w:r>
    </w:p>
    <w:p w14:paraId="7FAF43C2" w14:textId="77777777" w:rsidR="00E613CB" w:rsidRDefault="00E613CB" w:rsidP="00E613CB">
      <w:pPr>
        <w:ind w:left="720"/>
      </w:pPr>
    </w:p>
    <w:p w14:paraId="01C7560D" w14:textId="77777777" w:rsidR="00E613CB" w:rsidRDefault="003871E3" w:rsidP="00E613CB">
      <w:pPr>
        <w:numPr>
          <w:ilvl w:val="0"/>
          <w:numId w:val="4"/>
        </w:numPr>
      </w:pPr>
      <w:r w:rsidRPr="003871E3">
        <w:rPr>
          <w:b/>
        </w:rPr>
        <w:t>NOTICE:</w:t>
      </w:r>
      <w:r>
        <w:t xml:space="preserve">  </w:t>
      </w:r>
      <w:r w:rsidR="00E613CB">
        <w:t xml:space="preserve">SBR Program Designation Waiver Requests identified as “Other” require review by the Governor’s Office of Small, Minority &amp; Women Business Affairs (GOSBA) prior to publishing the solicitation.  Submit </w:t>
      </w:r>
      <w:r>
        <w:t xml:space="preserve">waiver </w:t>
      </w:r>
      <w:r w:rsidR="00E613CB">
        <w:t>requests to the GOSBA mailbox identified above with the following subject line:</w:t>
      </w:r>
    </w:p>
    <w:p w14:paraId="573CEBD7" w14:textId="77777777" w:rsidR="00E613CB" w:rsidRDefault="00E613CB" w:rsidP="00E613CB">
      <w:pPr>
        <w:ind w:left="720"/>
      </w:pPr>
    </w:p>
    <w:p w14:paraId="57307D02" w14:textId="77777777" w:rsidR="00E613CB" w:rsidRDefault="00E613CB" w:rsidP="00E613CB">
      <w:pPr>
        <w:ind w:left="720"/>
        <w:jc w:val="center"/>
        <w:rPr>
          <w:i/>
          <w:sz w:val="28"/>
          <w:szCs w:val="28"/>
        </w:rPr>
      </w:pPr>
      <w:r>
        <w:rPr>
          <w:i/>
          <w:sz w:val="28"/>
          <w:szCs w:val="28"/>
        </w:rPr>
        <w:t>“Agency Name - Requisition # - SBR Program Designation Waiver Request”</w:t>
      </w:r>
    </w:p>
    <w:p w14:paraId="7A38A7C4" w14:textId="77777777" w:rsidR="00E613CB" w:rsidRDefault="00E613CB" w:rsidP="00E613CB">
      <w:pPr>
        <w:ind w:left="2160"/>
      </w:pPr>
    </w:p>
    <w:p w14:paraId="6A88F593" w14:textId="77777777" w:rsidR="00E613CB" w:rsidRDefault="00E613CB" w:rsidP="00E613CB">
      <w:pPr>
        <w:ind w:left="720"/>
      </w:pPr>
      <w:r>
        <w:t>GOSBA will respond to the SBR Program Designation Waiver Request within 72 hours with an approval or denial.</w:t>
      </w:r>
    </w:p>
    <w:p w14:paraId="2341ED7C" w14:textId="77777777" w:rsidR="00E613CB" w:rsidRDefault="00E613CB" w:rsidP="00E613CB">
      <w:pPr>
        <w:pBdr>
          <w:bottom w:val="single" w:sz="12" w:space="1" w:color="000000"/>
        </w:pBdr>
        <w:ind w:left="720"/>
      </w:pPr>
    </w:p>
    <w:p w14:paraId="334062CC" w14:textId="77777777" w:rsidR="00E613CB" w:rsidRDefault="00E613CB" w:rsidP="00E613CB">
      <w:pPr>
        <w:ind w:left="1440" w:firstLine="720"/>
      </w:pPr>
    </w:p>
    <w:p w14:paraId="481B0127" w14:textId="77777777" w:rsidR="004413D8" w:rsidRDefault="004413D8" w:rsidP="004413D8">
      <w:pPr>
        <w:jc w:val="center"/>
        <w:rPr>
          <w:b/>
        </w:rPr>
      </w:pPr>
      <w:r>
        <w:rPr>
          <w:b/>
        </w:rPr>
        <w:t>PRG Evaluation - SBR Program Designation Worksheet (PART 3)</w:t>
      </w:r>
    </w:p>
    <w:p w14:paraId="4F08153A" w14:textId="77777777" w:rsidR="004413D8" w:rsidRDefault="004413D8" w:rsidP="00E613CB">
      <w:pPr>
        <w:ind w:left="1440" w:firstLine="720"/>
      </w:pPr>
    </w:p>
    <w:p w14:paraId="042326AB" w14:textId="77777777" w:rsidR="000E7F58" w:rsidRDefault="000E7F58" w:rsidP="000E7F58">
      <w:r>
        <w:rPr>
          <w:b/>
          <w:color w:val="000000"/>
        </w:rPr>
        <w:t xml:space="preserve">After completing </w:t>
      </w:r>
      <w:r w:rsidRPr="009C6D35">
        <w:rPr>
          <w:b/>
          <w:color w:val="000000"/>
        </w:rPr>
        <w:t xml:space="preserve">SBR Program Designation Worksheet </w:t>
      </w:r>
      <w:r>
        <w:rPr>
          <w:b/>
          <w:color w:val="000000"/>
        </w:rPr>
        <w:t>PART 1A, if the solicitation i</w:t>
      </w:r>
      <w:r w:rsidRPr="000E7F58">
        <w:rPr>
          <w:b/>
          <w:color w:val="000000"/>
        </w:rPr>
        <w:t xml:space="preserve">s amended during the procurement to remove the SBR designation and open the solicitation to all vendors, complete SBR Program Designation Worksheet PART 3 </w:t>
      </w:r>
      <w:r>
        <w:rPr>
          <w:b/>
          <w:color w:val="000000"/>
        </w:rPr>
        <w:t xml:space="preserve">below </w:t>
      </w:r>
      <w:r w:rsidRPr="000E7F58">
        <w:rPr>
          <w:b/>
          <w:color w:val="000000"/>
        </w:rPr>
        <w:t>and follow the instructions for submission to GOSBA.</w:t>
      </w:r>
    </w:p>
    <w:p w14:paraId="538F245E" w14:textId="77777777" w:rsidR="004413D8" w:rsidRDefault="004413D8" w:rsidP="00E613CB">
      <w:pPr>
        <w:ind w:left="1440" w:firstLine="720"/>
      </w:pPr>
    </w:p>
    <w:p w14:paraId="35731778" w14:textId="77777777" w:rsidR="004413D8" w:rsidRDefault="004413D8" w:rsidP="004413D8">
      <w:pPr>
        <w:numPr>
          <w:ilvl w:val="0"/>
          <w:numId w:val="4"/>
        </w:numPr>
        <w:spacing w:line="276" w:lineRule="auto"/>
      </w:pPr>
      <w:r>
        <w:rPr>
          <w:color w:val="000000"/>
        </w:rPr>
        <w:t xml:space="preserve">Solicitation # ___________________________________ </w:t>
      </w:r>
      <w:r w:rsidR="000E7F58">
        <w:rPr>
          <w:color w:val="000000"/>
        </w:rPr>
        <w:t>wa</w:t>
      </w:r>
      <w:r>
        <w:rPr>
          <w:color w:val="000000"/>
        </w:rPr>
        <w:t>s designated for the S</w:t>
      </w:r>
      <w:r>
        <w:t>BR</w:t>
      </w:r>
      <w:r>
        <w:rPr>
          <w:color w:val="000000"/>
        </w:rPr>
        <w:t xml:space="preserve"> </w:t>
      </w:r>
      <w:r>
        <w:t>Program</w:t>
      </w:r>
      <w:r w:rsidR="000E7F58">
        <w:t>.</w:t>
      </w:r>
    </w:p>
    <w:p w14:paraId="1B5830F6" w14:textId="77777777" w:rsidR="004413D8" w:rsidRDefault="004413D8" w:rsidP="004413D8"/>
    <w:p w14:paraId="215B0318" w14:textId="77777777" w:rsidR="004413D8" w:rsidRDefault="004413D8" w:rsidP="004413D8">
      <w:pPr>
        <w:numPr>
          <w:ilvl w:val="0"/>
          <w:numId w:val="2"/>
        </w:numPr>
        <w:spacing w:line="276" w:lineRule="auto"/>
      </w:pPr>
      <w:r>
        <w:t xml:space="preserve">SBR Program Designation removed.  Solicitation amended to remove the SBR designation due to insufficient competition or other determination (justify below). </w:t>
      </w:r>
    </w:p>
    <w:p w14:paraId="3B926C43" w14:textId="77777777" w:rsidR="004413D8" w:rsidRDefault="00393A5B" w:rsidP="004413D8">
      <w:pPr>
        <w:spacing w:line="276" w:lineRule="auto"/>
        <w:ind w:left="720"/>
        <w:rPr>
          <w:b/>
        </w:rPr>
      </w:pPr>
      <w:r>
        <w:rPr>
          <w:b/>
        </w:rPr>
        <w:t xml:space="preserve">Date </w:t>
      </w:r>
      <w:r w:rsidR="004413D8">
        <w:rPr>
          <w:b/>
        </w:rPr>
        <w:t xml:space="preserve">submitted to GOSBA for waiver </w:t>
      </w:r>
      <w:r w:rsidR="004413D8">
        <w:rPr>
          <w:b/>
          <w:i/>
        </w:rPr>
        <w:t>(approval not required)</w:t>
      </w:r>
      <w:r w:rsidR="004413D8">
        <w:rPr>
          <w:b/>
        </w:rPr>
        <w:t>: ____________</w:t>
      </w:r>
      <w:r>
        <w:rPr>
          <w:b/>
        </w:rPr>
        <w:t>______</w:t>
      </w:r>
      <w:r w:rsidR="004413D8">
        <w:rPr>
          <w:b/>
        </w:rPr>
        <w:t>_______</w:t>
      </w:r>
    </w:p>
    <w:p w14:paraId="7B50172F" w14:textId="77777777" w:rsidR="004413D8" w:rsidRDefault="004413D8" w:rsidP="004413D8">
      <w:pPr>
        <w:spacing w:line="276" w:lineRule="auto"/>
        <w:ind w:left="720"/>
      </w:pPr>
      <w:r>
        <w:t xml:space="preserve">Amendment justification </w:t>
      </w:r>
      <w:r>
        <w:rPr>
          <w:i/>
        </w:rPr>
        <w:t>(add lines as needed)</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9665E7" w14:textId="77777777" w:rsidR="00E613CB" w:rsidRDefault="00E613CB" w:rsidP="004413D8"/>
    <w:p w14:paraId="06D02444" w14:textId="77777777" w:rsidR="004413D8" w:rsidRDefault="004413D8" w:rsidP="004413D8">
      <w:pPr>
        <w:numPr>
          <w:ilvl w:val="0"/>
          <w:numId w:val="4"/>
        </w:numPr>
      </w:pPr>
      <w:r>
        <w:t xml:space="preserve">Upon completion of </w:t>
      </w:r>
      <w:r w:rsidR="000E7F58">
        <w:t xml:space="preserve">PART 3 of </w:t>
      </w:r>
      <w:r>
        <w:t xml:space="preserve">this worksheet, send all SBR Program Designation Worksheets to the following GOSBA mailbox using the subject line below: </w:t>
      </w:r>
    </w:p>
    <w:p w14:paraId="7A0BF3E8" w14:textId="77777777" w:rsidR="004413D8" w:rsidRDefault="004413D8" w:rsidP="004413D8">
      <w:pPr>
        <w:ind w:left="720"/>
      </w:pPr>
    </w:p>
    <w:p w14:paraId="3798F5C1" w14:textId="77777777" w:rsidR="004413D8" w:rsidRDefault="00C701F9" w:rsidP="004413D8">
      <w:pPr>
        <w:ind w:left="720"/>
        <w:jc w:val="center"/>
      </w:pPr>
      <w:hyperlink r:id="rId10">
        <w:r w:rsidR="004413D8">
          <w:rPr>
            <w:color w:val="1155CC"/>
            <w:u w:val="single"/>
          </w:rPr>
          <w:t>SBRWaiver.GOSBA@maryland.gov</w:t>
        </w:r>
      </w:hyperlink>
      <w:r w:rsidR="004413D8">
        <w:t xml:space="preserve"> </w:t>
      </w:r>
    </w:p>
    <w:p w14:paraId="0218CB4D" w14:textId="77777777" w:rsidR="004413D8" w:rsidRDefault="004413D8" w:rsidP="004413D8">
      <w:pPr>
        <w:ind w:left="720"/>
      </w:pPr>
    </w:p>
    <w:p w14:paraId="0C3C08D1" w14:textId="77777777" w:rsidR="004413D8" w:rsidRPr="000E7F58" w:rsidRDefault="004413D8" w:rsidP="000E7F58">
      <w:pPr>
        <w:ind w:left="720"/>
        <w:jc w:val="center"/>
        <w:rPr>
          <w:i/>
          <w:sz w:val="28"/>
          <w:szCs w:val="28"/>
        </w:rPr>
      </w:pPr>
      <w:r>
        <w:rPr>
          <w:i/>
          <w:sz w:val="28"/>
          <w:szCs w:val="28"/>
        </w:rPr>
        <w:t>“Agency Name - Requisition # - SBR Program Designation Worksheet”</w:t>
      </w:r>
    </w:p>
    <w:sectPr w:rsidR="004413D8" w:rsidRPr="000E7F58" w:rsidSect="008C0C9D">
      <w:headerReference w:type="default" r:id="rId11"/>
      <w:footerReference w:type="even" r:id="rId12"/>
      <w:footerReference w:type="default" r:id="rId13"/>
      <w:headerReference w:type="first" r:id="rId14"/>
      <w:pgSz w:w="12240" w:h="15840"/>
      <w:pgMar w:top="432" w:right="1296" w:bottom="432" w:left="810" w:header="720" w:footer="1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D3AC9" w14:textId="77777777" w:rsidR="00C701F9" w:rsidRDefault="00C701F9">
      <w:r>
        <w:separator/>
      </w:r>
    </w:p>
  </w:endnote>
  <w:endnote w:type="continuationSeparator" w:id="0">
    <w:p w14:paraId="7E8A92F6" w14:textId="77777777" w:rsidR="00C701F9" w:rsidRDefault="00C7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B671" w14:textId="77777777" w:rsidR="004413D8" w:rsidRDefault="004413D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48EEC23" w14:textId="77777777" w:rsidR="004413D8" w:rsidRDefault="004413D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1E3C" w14:textId="77777777" w:rsidR="004413D8" w:rsidRDefault="004413D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E4126">
      <w:rPr>
        <w:noProof/>
        <w:color w:val="000000"/>
      </w:rPr>
      <w:t>12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F0BEB" w14:textId="77777777" w:rsidR="00C701F9" w:rsidRDefault="00C701F9">
      <w:r>
        <w:separator/>
      </w:r>
    </w:p>
  </w:footnote>
  <w:footnote w:type="continuationSeparator" w:id="0">
    <w:p w14:paraId="56432664" w14:textId="77777777" w:rsidR="00C701F9" w:rsidRDefault="00C70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A674" w14:textId="77777777" w:rsidR="004413D8" w:rsidRDefault="004413D8">
    <w:pP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F6EAB" w14:textId="77777777" w:rsidR="004413D8" w:rsidRDefault="004413D8">
    <w:pPr>
      <w:jc w:val="center"/>
      <w:rPr>
        <w:b/>
      </w:rPr>
    </w:pPr>
    <w:r>
      <w:rPr>
        <w:b/>
        <w:noProof/>
      </w:rPr>
      <w:drawing>
        <wp:inline distT="0" distB="0" distL="0" distR="0" wp14:anchorId="79680F88" wp14:editId="35633C7D">
          <wp:extent cx="1063959" cy="1220631"/>
          <wp:effectExtent l="0" t="0" r="0" b="0"/>
          <wp:docPr id="12" name="image1.png" descr="GOSMWBA Logo"/>
          <wp:cNvGraphicFramePr/>
          <a:graphic xmlns:a="http://schemas.openxmlformats.org/drawingml/2006/main">
            <a:graphicData uri="http://schemas.openxmlformats.org/drawingml/2006/picture">
              <pic:pic xmlns:pic="http://schemas.openxmlformats.org/drawingml/2006/picture">
                <pic:nvPicPr>
                  <pic:cNvPr id="12" name="image1.png" descr="GOSMWBA Logo"/>
                  <pic:cNvPicPr preferRelativeResize="0"/>
                </pic:nvPicPr>
                <pic:blipFill>
                  <a:blip r:embed="rId1"/>
                  <a:srcRect/>
                  <a:stretch>
                    <a:fillRect/>
                  </a:stretch>
                </pic:blipFill>
                <pic:spPr>
                  <a:xfrm>
                    <a:off x="0" y="0"/>
                    <a:ext cx="1063959" cy="1220631"/>
                  </a:xfrm>
                  <a:prstGeom prst="rect">
                    <a:avLst/>
                  </a:prstGeom>
                  <a:ln/>
                </pic:spPr>
              </pic:pic>
            </a:graphicData>
          </a:graphic>
        </wp:inline>
      </w:drawing>
    </w:r>
    <w:r>
      <w:rPr>
        <w:b/>
      </w:rPr>
      <w:tab/>
    </w:r>
    <w:r>
      <w:rPr>
        <w:b/>
      </w:rPr>
      <w:tab/>
    </w:r>
    <w:r>
      <w:rPr>
        <w:b/>
      </w:rPr>
      <w:tab/>
    </w:r>
    <w:r>
      <w:rPr>
        <w:b/>
      </w:rPr>
      <w:tab/>
    </w:r>
    <w:r>
      <w:rPr>
        <w:b/>
      </w:rPr>
      <w:tab/>
    </w:r>
    <w:r>
      <w:rPr>
        <w:b/>
      </w:rPr>
      <w:tab/>
    </w:r>
    <w:r>
      <w:rPr>
        <w:b/>
      </w:rPr>
      <w:tab/>
    </w:r>
    <w:r>
      <w:rPr>
        <w:b/>
      </w:rPr>
      <w:tab/>
    </w:r>
    <w:r>
      <w:rPr>
        <w:noProof/>
      </w:rPr>
      <w:drawing>
        <wp:inline distT="0" distB="0" distL="0" distR="0" wp14:anchorId="3F21110F" wp14:editId="6A78AC63">
          <wp:extent cx="1162367" cy="1100649"/>
          <wp:effectExtent l="0" t="0" r="0" b="0"/>
          <wp:docPr id="13" name="image3.png" descr="OSP Logo"/>
          <wp:cNvGraphicFramePr/>
          <a:graphic xmlns:a="http://schemas.openxmlformats.org/drawingml/2006/main">
            <a:graphicData uri="http://schemas.openxmlformats.org/drawingml/2006/picture">
              <pic:pic xmlns:pic="http://schemas.openxmlformats.org/drawingml/2006/picture">
                <pic:nvPicPr>
                  <pic:cNvPr id="13" name="image3.png" descr="OSP Logo"/>
                  <pic:cNvPicPr preferRelativeResize="0"/>
                </pic:nvPicPr>
                <pic:blipFill>
                  <a:blip r:embed="rId2"/>
                  <a:srcRect/>
                  <a:stretch>
                    <a:fillRect/>
                  </a:stretch>
                </pic:blipFill>
                <pic:spPr>
                  <a:xfrm>
                    <a:off x="0" y="0"/>
                    <a:ext cx="1162367" cy="1100649"/>
                  </a:xfrm>
                  <a:prstGeom prst="rect">
                    <a:avLst/>
                  </a:prstGeom>
                  <a:ln/>
                </pic:spPr>
              </pic:pic>
            </a:graphicData>
          </a:graphic>
        </wp:inline>
      </w:drawing>
    </w:r>
  </w:p>
  <w:p w14:paraId="76257188" w14:textId="77777777" w:rsidR="004413D8" w:rsidRDefault="004413D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18AA"/>
    <w:multiLevelType w:val="multilevel"/>
    <w:tmpl w:val="EE52673E"/>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30660D"/>
    <w:multiLevelType w:val="multilevel"/>
    <w:tmpl w:val="9C3668C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33167A0"/>
    <w:multiLevelType w:val="multilevel"/>
    <w:tmpl w:val="4BDEDAB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5C14B1A"/>
    <w:multiLevelType w:val="multilevel"/>
    <w:tmpl w:val="B1D4AB3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E7156DE"/>
    <w:multiLevelType w:val="hybridMultilevel"/>
    <w:tmpl w:val="92E04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B0DFC"/>
    <w:multiLevelType w:val="hybridMultilevel"/>
    <w:tmpl w:val="6F42BFD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15:restartNumberingAfterBreak="0">
    <w:nsid w:val="51C00B9B"/>
    <w:multiLevelType w:val="multilevel"/>
    <w:tmpl w:val="E3583AC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25019BB"/>
    <w:multiLevelType w:val="multilevel"/>
    <w:tmpl w:val="A9664E6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34C4987"/>
    <w:multiLevelType w:val="multilevel"/>
    <w:tmpl w:val="F526776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2"/>
  </w:num>
  <w:num w:numId="3">
    <w:abstractNumId w:val="8"/>
  </w:num>
  <w:num w:numId="4">
    <w:abstractNumId w:val="0"/>
  </w:num>
  <w:num w:numId="5">
    <w:abstractNumId w:val="1"/>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A16"/>
    <w:rsid w:val="0004230A"/>
    <w:rsid w:val="00071EF6"/>
    <w:rsid w:val="00090597"/>
    <w:rsid w:val="000D6461"/>
    <w:rsid w:val="000E7F58"/>
    <w:rsid w:val="001C14F5"/>
    <w:rsid w:val="001D2A16"/>
    <w:rsid w:val="001F7D32"/>
    <w:rsid w:val="00245DE3"/>
    <w:rsid w:val="002F7001"/>
    <w:rsid w:val="0036210C"/>
    <w:rsid w:val="003871E3"/>
    <w:rsid w:val="00393A5B"/>
    <w:rsid w:val="004413D8"/>
    <w:rsid w:val="004D5A86"/>
    <w:rsid w:val="004E4126"/>
    <w:rsid w:val="006545F5"/>
    <w:rsid w:val="00794F05"/>
    <w:rsid w:val="007F362B"/>
    <w:rsid w:val="00853A71"/>
    <w:rsid w:val="00862DED"/>
    <w:rsid w:val="008C0C9D"/>
    <w:rsid w:val="009C6D35"/>
    <w:rsid w:val="00B4226A"/>
    <w:rsid w:val="00B57F9E"/>
    <w:rsid w:val="00BA637E"/>
    <w:rsid w:val="00C701F9"/>
    <w:rsid w:val="00D57A45"/>
    <w:rsid w:val="00DA64AB"/>
    <w:rsid w:val="00E05FAA"/>
    <w:rsid w:val="00E231FD"/>
    <w:rsid w:val="00E37665"/>
    <w:rsid w:val="00E613CB"/>
    <w:rsid w:val="00E651C7"/>
    <w:rsid w:val="00EE24E3"/>
    <w:rsid w:val="00F639DF"/>
    <w:rsid w:val="00FC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3A853"/>
  <w15:docId w15:val="{0010B345-2BEE-40A1-92AA-3A6013A6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13D8"/>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outlineLvl w:val="1"/>
    </w:pPr>
    <w:rPr>
      <w:rFonts w:ascii="Times" w:eastAsia="Times" w:hAnsi="Times" w:cs="Times"/>
      <w:b/>
      <w:smallCaps/>
      <w:sz w:val="22"/>
      <w:szCs w:val="22"/>
    </w:rPr>
  </w:style>
  <w:style w:type="paragraph" w:styleId="Heading3">
    <w:name w:val="heading 3"/>
    <w:basedOn w:val="Normal"/>
    <w:next w:val="Normal"/>
    <w:pPr>
      <w:keepNext/>
      <w:jc w:val="right"/>
      <w:outlineLvl w:val="2"/>
    </w:pPr>
    <w:rPr>
      <w:rFonts w:ascii="Times" w:eastAsia="Times" w:hAnsi="Times" w:cs="Times"/>
      <w:b/>
      <w:smallCaps/>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rFonts w:ascii="Times" w:eastAsia="Times" w:hAnsi="Times" w:cs="Times"/>
      <w:b/>
      <w:sz w:val="22"/>
      <w:szCs w:val="22"/>
    </w:rPr>
  </w:style>
  <w:style w:type="paragraph" w:styleId="Heading7">
    <w:name w:val="heading 7"/>
    <w:basedOn w:val="Normal"/>
    <w:next w:val="Normal"/>
    <w:link w:val="Heading7Char"/>
    <w:uiPriority w:val="9"/>
    <w:unhideWhenUsed/>
    <w:qFormat/>
    <w:rsid w:val="0059353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ListParagraph">
    <w:name w:val="List Paragraph"/>
    <w:basedOn w:val="Normal"/>
    <w:uiPriority w:val="34"/>
    <w:qFormat/>
    <w:rsid w:val="00751B22"/>
    <w:pPr>
      <w:ind w:left="720"/>
      <w:contextualSpacing/>
    </w:pPr>
  </w:style>
  <w:style w:type="paragraph" w:styleId="Header">
    <w:name w:val="header"/>
    <w:basedOn w:val="Normal"/>
    <w:link w:val="HeaderChar"/>
    <w:unhideWhenUsed/>
    <w:rsid w:val="00751B22"/>
    <w:pPr>
      <w:tabs>
        <w:tab w:val="center" w:pos="4680"/>
        <w:tab w:val="right" w:pos="9360"/>
      </w:tabs>
    </w:pPr>
  </w:style>
  <w:style w:type="character" w:customStyle="1" w:styleId="HeaderChar">
    <w:name w:val="Header Char"/>
    <w:basedOn w:val="DefaultParagraphFont"/>
    <w:link w:val="Header"/>
    <w:rsid w:val="00751B22"/>
  </w:style>
  <w:style w:type="paragraph" w:styleId="Footer">
    <w:name w:val="footer"/>
    <w:basedOn w:val="Normal"/>
    <w:link w:val="FooterChar"/>
    <w:uiPriority w:val="99"/>
    <w:unhideWhenUsed/>
    <w:rsid w:val="00751B22"/>
    <w:pPr>
      <w:tabs>
        <w:tab w:val="center" w:pos="4680"/>
        <w:tab w:val="right" w:pos="9360"/>
      </w:tabs>
    </w:pPr>
  </w:style>
  <w:style w:type="character" w:customStyle="1" w:styleId="FooterChar">
    <w:name w:val="Footer Char"/>
    <w:basedOn w:val="DefaultParagraphFont"/>
    <w:link w:val="Footer"/>
    <w:uiPriority w:val="99"/>
    <w:rsid w:val="00751B22"/>
  </w:style>
  <w:style w:type="character" w:customStyle="1" w:styleId="Heading7Char">
    <w:name w:val="Heading 7 Char"/>
    <w:basedOn w:val="DefaultParagraphFont"/>
    <w:link w:val="Heading7"/>
    <w:uiPriority w:val="9"/>
    <w:rsid w:val="0059353C"/>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semiHidden/>
    <w:rsid w:val="0059353C"/>
    <w:rPr>
      <w:sz w:val="20"/>
      <w:szCs w:val="20"/>
    </w:rPr>
  </w:style>
  <w:style w:type="character" w:customStyle="1" w:styleId="CommentTextChar">
    <w:name w:val="Comment Text Char"/>
    <w:basedOn w:val="DefaultParagraphFont"/>
    <w:link w:val="CommentText"/>
    <w:semiHidden/>
    <w:rsid w:val="0059353C"/>
    <w:rPr>
      <w:sz w:val="20"/>
      <w:szCs w:val="20"/>
    </w:rPr>
  </w:style>
  <w:style w:type="paragraph" w:customStyle="1" w:styleId="xl27">
    <w:name w:val="xl27"/>
    <w:basedOn w:val="Normal"/>
    <w:rsid w:val="00C956B8"/>
    <w:pPr>
      <w:spacing w:before="100" w:beforeAutospacing="1" w:after="100" w:afterAutospacing="1"/>
      <w:jc w:val="right"/>
    </w:pPr>
    <w:rPr>
      <w:rFonts w:ascii="Arial Unicode MS" w:eastAsia="Arial Unicode MS" w:hAnsi="Arial Unicode MS" w:cs="Arial Unicode MS"/>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D5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BRWaiver.GOSBA@maryland.gov" TargetMode="External"/><Relationship Id="rId4" Type="http://schemas.openxmlformats.org/officeDocument/2006/relationships/settings" Target="settings.xml"/><Relationship Id="rId9" Type="http://schemas.openxmlformats.org/officeDocument/2006/relationships/hyperlink" Target="mailto:SBRWaiver.GOSBA@maryland.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of4VH07XFoup48TN5IPK8EVg==">AMUW2mV7GJ0HkXTxarRYvs/nUbcEsBZa9+Q5fnvBMv+i9+EH9GKwmN0X+sgIO6ijVjZGGvWr2gP5DDprG940mvbp/rl9YMYTT2q4bY+PyYDRpOye8HBYeF6NjnoYWyRXRtut6mlJ8YdIU5GOiLQiAkL3rKbYay80Z/w6H7qtmkGVNgWbWpBUihgBRKdlgWxvyRre4k8oqUuX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3285</Words>
  <Characters>18501</Characters>
  <Application>Microsoft Office Word</Application>
  <DocSecurity>0</DocSecurity>
  <Lines>596</Lines>
  <Paragraphs>282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REVIEW GROUP: Guidance and Worksheets v2</dc:title>
  <dc:creator>OSP</dc:creator>
  <cp:keywords>PROCUREMENT REVIEW GROUP: Guidance and Worksheets v2</cp:keywords>
  <cp:lastModifiedBy>Martha Yeh</cp:lastModifiedBy>
  <cp:revision>2</cp:revision>
  <dcterms:created xsi:type="dcterms:W3CDTF">2021-03-19T14:09:00Z</dcterms:created>
  <dcterms:modified xsi:type="dcterms:W3CDTF">2021-03-19T14:09:00Z</dcterms:modified>
</cp:coreProperties>
</file>